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A7329A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A4651A"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7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A7329A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7D27F7" w:rsidRDefault="007D27F7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7D27F7">
        <w:rPr>
          <w:b/>
          <w:color w:val="0000FF"/>
          <w:sz w:val="32"/>
          <w:szCs w:val="32"/>
        </w:rPr>
        <w:t>«Я — узбекистанец»</w:t>
      </w:r>
    </w:p>
    <w:p w:rsidR="007D27F7" w:rsidRDefault="007D27F7" w:rsidP="007D27F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Цель урока: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начальных классов любви к Родине, уважения к национальным ценностям, самосознания и чувства гордости за свой народ на основе таксономии </w:t>
      </w:r>
      <w:proofErr w:type="spellStart"/>
      <w:r w:rsidRPr="007D27F7">
        <w:rPr>
          <w:rFonts w:eastAsia="Times New Roman" w:cs="Times New Roman"/>
          <w:sz w:val="28"/>
          <w:szCs w:val="28"/>
          <w:lang w:val="ru-RU" w:eastAsia="ru-RU"/>
        </w:rPr>
        <w:t>Блума</w:t>
      </w:r>
      <w:proofErr w:type="spellEnd"/>
      <w:r w:rsidRPr="007D27F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7D27F7" w:rsidRPr="007D27F7" w:rsidRDefault="007D27F7" w:rsidP="007D27F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Обогащение знаний учащихся об историческом наследии Узбекистана, наших великих предках, современных процессах развития, что способствует повышению их чувства принадлежности к своей стране и гордости.</w:t>
      </w:r>
    </w:p>
    <w:p w:rsidR="007D27F7" w:rsidRPr="00937477" w:rsidRDefault="007D27F7" w:rsidP="007D27F7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t xml:space="preserve">Обеспечение учебных целей по развитию национальной идентичности «Я — узбекистанец» у учащихся 1–4 классов на основе уровней таксономии </w:t>
      </w:r>
      <w:proofErr w:type="spellStart"/>
      <w:r w:rsidRPr="007D27F7">
        <w:rPr>
          <w:rFonts w:eastAsia="Times New Roman" w:cs="Times New Roman"/>
          <w:sz w:val="28"/>
          <w:szCs w:val="28"/>
          <w:lang w:val="ru-RU" w:eastAsia="ru-RU"/>
        </w:rPr>
        <w:t>Блума</w:t>
      </w:r>
      <w:proofErr w:type="spellEnd"/>
      <w:r w:rsidRPr="007D27F7">
        <w:rPr>
          <w:rFonts w:eastAsia="Times New Roman" w:cs="Times New Roman"/>
          <w:sz w:val="28"/>
          <w:szCs w:val="28"/>
          <w:lang w:val="ru-RU" w:eastAsia="ru-RU"/>
        </w:rPr>
        <w:t>. В частности:</w:t>
      </w:r>
    </w:p>
    <w:p w:rsidR="007D27F7" w:rsidRPr="00937477" w:rsidRDefault="007D27F7" w:rsidP="007D27F7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1. Знание</w:t>
      </w:r>
    </w:p>
    <w:p w:rsidR="007D27F7" w:rsidRPr="007D27F7" w:rsidRDefault="007D27F7" w:rsidP="007D27F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Узнает государственный флаг Узбекистана.</w:t>
      </w:r>
    </w:p>
    <w:p w:rsidR="007D27F7" w:rsidRPr="007D27F7" w:rsidRDefault="007D27F7" w:rsidP="007D27F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Называет имя и фамилию Президента Республики Узбекистан.</w:t>
      </w:r>
    </w:p>
    <w:p w:rsidR="007D27F7" w:rsidRPr="007D27F7" w:rsidRDefault="007D27F7" w:rsidP="007D27F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Называет столицу Узбекистана.</w:t>
      </w:r>
    </w:p>
    <w:p w:rsidR="007D27F7" w:rsidRPr="0093747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2. Понимание</w:t>
      </w:r>
    </w:p>
    <w:p w:rsidR="007D27F7" w:rsidRPr="007D27F7" w:rsidRDefault="007D27F7" w:rsidP="007D27F7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Объясняет, что дружба и сплочённость в школе — это признак любви к Родине.</w:t>
      </w:r>
    </w:p>
    <w:p w:rsidR="007D27F7" w:rsidRPr="007D27F7" w:rsidRDefault="007D27F7" w:rsidP="007D27F7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Рассказывает, каким должен быть патриот.</w:t>
      </w:r>
    </w:p>
    <w:p w:rsidR="007D27F7" w:rsidRPr="007D27F7" w:rsidRDefault="007D27F7" w:rsidP="007D27F7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Простыми словами объясняет понятие «защита Родины».</w:t>
      </w:r>
    </w:p>
    <w:p w:rsidR="007D27F7" w:rsidRPr="0093747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3. Применение</w:t>
      </w:r>
    </w:p>
    <w:p w:rsidR="007D27F7" w:rsidRPr="007D27F7" w:rsidRDefault="007D27F7" w:rsidP="007D27F7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Сравнивает флаг Узбекистана с флагами других государств.</w:t>
      </w:r>
    </w:p>
    <w:p w:rsidR="007D27F7" w:rsidRPr="007D27F7" w:rsidRDefault="007D27F7" w:rsidP="007D27F7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Объясняет значение мира и согласия.</w:t>
      </w:r>
    </w:p>
    <w:p w:rsidR="007D27F7" w:rsidRPr="007D27F7" w:rsidRDefault="007D27F7" w:rsidP="007D27F7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Говорит, почему гордится своей страной.</w:t>
      </w: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4. Анализ</w:t>
      </w:r>
    </w:p>
    <w:p w:rsidR="007D27F7" w:rsidRPr="007D27F7" w:rsidRDefault="007D27F7" w:rsidP="007D27F7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Объясняет разницу между национальной и иностранной одеждой.</w:t>
      </w:r>
    </w:p>
    <w:p w:rsidR="007D27F7" w:rsidRPr="007D27F7" w:rsidRDefault="007D27F7" w:rsidP="007D27F7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Знает ценности Узбекистана и делает из них выводы.</w:t>
      </w:r>
    </w:p>
    <w:p w:rsidR="007D27F7" w:rsidRPr="007D27F7" w:rsidRDefault="007D27F7" w:rsidP="007D27F7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Объясняет различия между детьми Узбекистана и других стран.</w:t>
      </w:r>
    </w:p>
    <w:p w:rsidR="007D27F7" w:rsidRPr="0093747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5. Синтез</w:t>
      </w:r>
    </w:p>
    <w:p w:rsidR="007D27F7" w:rsidRPr="007D27F7" w:rsidRDefault="007D27F7" w:rsidP="007D27F7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Формулирует собственное мнение о Родине.</w:t>
      </w:r>
    </w:p>
    <w:p w:rsidR="007D27F7" w:rsidRPr="007D27F7" w:rsidRDefault="007D27F7" w:rsidP="007D27F7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Находит правильные ответы на вопрос «Что делает патриотичный ребенок?».</w:t>
      </w:r>
    </w:p>
    <w:p w:rsidR="007D27F7" w:rsidRPr="007D27F7" w:rsidRDefault="007D27F7" w:rsidP="007D27F7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Комментирует видеоролик, посвящённый Родине.</w:t>
      </w:r>
    </w:p>
    <w:p w:rsidR="007D27F7" w:rsidRPr="0093747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6. Оценка</w:t>
      </w:r>
    </w:p>
    <w:p w:rsidR="007D27F7" w:rsidRPr="007D27F7" w:rsidRDefault="007D27F7" w:rsidP="007D27F7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Говорит о значении национальных праздников.</w:t>
      </w:r>
    </w:p>
    <w:p w:rsidR="007D27F7" w:rsidRPr="007D27F7" w:rsidRDefault="007D27F7" w:rsidP="007D27F7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Считает важным помогать однокласснику, испытывающему трудности в учебе.</w:t>
      </w:r>
    </w:p>
    <w:p w:rsidR="007D27F7" w:rsidRPr="007D27F7" w:rsidRDefault="007D27F7" w:rsidP="007D27F7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Объясняет, почему нужно уважать государственные символы.</w:t>
      </w:r>
    </w:p>
    <w:p w:rsidR="007D27F7" w:rsidRPr="007D27F7" w:rsidRDefault="007D27F7" w:rsidP="007D27F7">
      <w:pPr>
        <w:tabs>
          <w:tab w:val="left" w:pos="284"/>
        </w:tabs>
        <w:spacing w:line="240" w:lineRule="auto"/>
        <w:rPr>
          <w:rFonts w:eastAsia="Times New Roman" w:cs="Times New Roman"/>
          <w:sz w:val="14"/>
          <w:szCs w:val="14"/>
          <w:lang w:val="ru-RU" w:eastAsia="ru-RU"/>
        </w:rPr>
      </w:pPr>
    </w:p>
    <w:p w:rsidR="007D27F7" w:rsidRPr="007D27F7" w:rsidRDefault="007D27F7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занятия: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7D27F7" w:rsidRPr="007D27F7" w:rsidRDefault="007D27F7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• Первые 10 минут: мотивация. Устный рассказ и презентация.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15 минут: показ видеоролика и фотоматериалов.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15 минут: свободное общение, вопросы и ответы, интерактивные задания.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5 минут: закрепление урока с помощью стихов, песен и пословиц.</w:t>
      </w:r>
    </w:p>
    <w:p w:rsidR="007D27F7" w:rsidRPr="00937477" w:rsidRDefault="007D27F7" w:rsidP="007D27F7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D27F7" w:rsidRPr="007D27F7" w:rsidRDefault="007D27F7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t>Форма занятия: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t>Свободная беседа и интерактивное занятие.</w:t>
      </w:r>
    </w:p>
    <w:p w:rsidR="007D27F7" w:rsidRPr="007D27F7" w:rsidRDefault="007D27F7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Необходимые материалы:</w:t>
      </w:r>
    </w:p>
    <w:p w:rsidR="00CA49CA" w:rsidRPr="007D27F7" w:rsidRDefault="007D27F7" w:rsidP="007D27F7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D27F7">
        <w:rPr>
          <w:rFonts w:eastAsia="Times New Roman" w:cs="Times New Roman"/>
          <w:sz w:val="28"/>
          <w:szCs w:val="28"/>
          <w:lang w:val="ru-RU" w:eastAsia="ru-RU"/>
        </w:rPr>
        <w:t>• Сценарий;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Видеоролик и наглядные материалы;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Интерактивные задания;</w:t>
      </w:r>
      <w:r w:rsidRPr="007D27F7">
        <w:rPr>
          <w:rFonts w:eastAsia="Times New Roman" w:cs="Times New Roman"/>
          <w:sz w:val="28"/>
          <w:szCs w:val="28"/>
          <w:lang w:val="ru-RU" w:eastAsia="ru-RU"/>
        </w:rPr>
        <w:br/>
        <w:t>• Презентация на основе выступлений Президента и исторических источников.</w:t>
      </w:r>
    </w:p>
    <w:p w:rsidR="00CA49CA" w:rsidRPr="00A7329A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A7329A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A7329A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sz w:val="14"/>
          <w:szCs w:val="14"/>
          <w:lang w:val="en-US"/>
        </w:rPr>
        <w:t> </w:t>
      </w:r>
    </w:p>
    <w:p w:rsidR="00EC678B" w:rsidRPr="00937477" w:rsidRDefault="00EC678B" w:rsidP="0093747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3747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ВВЕДЕНИЕ. Мотивационная часть (</w:t>
      </w:r>
      <w:r w:rsidR="00461AFF" w:rsidRPr="0093747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10</w:t>
      </w:r>
      <w:r w:rsidRPr="0093747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минут)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Учитель входит в класс под мелодию национальной или современно-патриотической песни (например, «Велик ты, моя Родина»). Песню можно включить через колонки или телефон. Мелодия звучит тихо, едва слышно. Несколько секунд сохраняется тишина. Учитель смотрит на детей, приветствует их и начинает говорить: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Дети! Сегодня хочу начать наш урок с одного простого, но очень важного вопроса.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i/>
          <w:sz w:val="28"/>
          <w:szCs w:val="28"/>
        </w:rPr>
        <w:t>Учитель пишет на доске:</w:t>
      </w:r>
      <w:r w:rsidRPr="00937477">
        <w:rPr>
          <w:sz w:val="28"/>
          <w:szCs w:val="28"/>
          <w:lang w:val="ru-RU"/>
        </w:rPr>
        <w:t xml:space="preserve"> </w:t>
      </w:r>
      <w:r w:rsidRPr="00937477">
        <w:rPr>
          <w:rStyle w:val="a5"/>
          <w:sz w:val="28"/>
          <w:szCs w:val="28"/>
        </w:rPr>
        <w:t>«Кто я?»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Этот вопрос кажется очень простым. Но на самом деле — один из самых важных в вашей жизни. Представьте: однажды вы поехали в далёкую страну. Вокруг люди, которые вас не знают. Никто не знает вашего имени. Никто не спрашивает, в какой школе и в каком классе вы учитесь. Задаётся только один вопрос: «Кто ты?» Как бы вы ответили?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proofErr w:type="gramStart"/>
      <w:r w:rsidRPr="00937477">
        <w:rPr>
          <w:i/>
          <w:sz w:val="28"/>
          <w:szCs w:val="28"/>
        </w:rPr>
        <w:t>(Пауза.</w:t>
      </w:r>
      <w:proofErr w:type="gramEnd"/>
      <w:r w:rsidRPr="00937477">
        <w:rPr>
          <w:i/>
          <w:sz w:val="28"/>
          <w:szCs w:val="28"/>
        </w:rPr>
        <w:t xml:space="preserve"> </w:t>
      </w:r>
      <w:proofErr w:type="gramStart"/>
      <w:r w:rsidRPr="00937477">
        <w:rPr>
          <w:i/>
          <w:sz w:val="28"/>
          <w:szCs w:val="28"/>
        </w:rPr>
        <w:t>Учитель оглядывает класс.)</w:t>
      </w:r>
      <w:proofErr w:type="gramEnd"/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Сейчас не отвечайте. Подумайте молча. Найдите свой ответ.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Учитель поднимает маленькое зеркало.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Теперь я подойду с этим зеркалом к каждому. Каждый увидит там себя. Посмотрит на себя и задаст только один вопрос: «Кто я?» На этот вопрос нет «правильного» или «неправильного» ответа. Есть только ваш личный ответ.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Учитель подносит зеркало нескольким ученикам и выслушивает их ответы. Он не оценивает их, а только поддерживает и направляет. Затем спокойно, но уверенно продолжает: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Все ваши ответы правильные. Вы действительно дети, ученики, девочки или мальчики. Но есть один ответ, который существовал ещё до вашего рождения. Он останется с вами, даже когда вы вырастете. Он будет сопровождать вас, куда бы вы ни поехали.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i/>
          <w:sz w:val="28"/>
          <w:szCs w:val="28"/>
        </w:rPr>
        <w:t>Учитель подходит к доске и пишет:</w:t>
      </w:r>
      <w:r w:rsidRPr="00937477">
        <w:rPr>
          <w:sz w:val="28"/>
          <w:szCs w:val="28"/>
          <w:lang w:val="ru-RU"/>
        </w:rPr>
        <w:t xml:space="preserve"> </w:t>
      </w:r>
      <w:r w:rsidRPr="00937477">
        <w:rPr>
          <w:rStyle w:val="a5"/>
          <w:sz w:val="28"/>
          <w:szCs w:val="28"/>
        </w:rPr>
        <w:t>«Я — узбекистанец!»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Это не просто слова. Это — самосознание. Это ответ на вопросы: «Из какой я страны?», «Я — чей потомок?» В этих словах есть и история, и настоящее, и будущее.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А теперь представьте: рядом с вами стоят дети из других стран. Они тоже представляются. Один говорит: «Я немец». Другой: «Я японец». И очередь доходит до вас.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Что вы скажете?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Дети отвечают хором:</w:t>
      </w:r>
      <w:r w:rsidRPr="00937477">
        <w:rPr>
          <w:b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Я — узбекистанец!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 xml:space="preserve">– Сказать легко. Но эти слова — большая ответственность. Каким должен быть </w:t>
      </w:r>
      <w:proofErr w:type="spellStart"/>
      <w:r w:rsidRPr="00937477">
        <w:rPr>
          <w:sz w:val="28"/>
          <w:szCs w:val="28"/>
        </w:rPr>
        <w:t>узбекистанский</w:t>
      </w:r>
      <w:proofErr w:type="spellEnd"/>
      <w:r w:rsidRPr="00937477">
        <w:rPr>
          <w:sz w:val="28"/>
          <w:szCs w:val="28"/>
        </w:rPr>
        <w:t xml:space="preserve"> ребёнок? Как он учится? Как разговаривает? Как относится к друзьям? Как относится к Родине?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Сегодня мы будем искать ответы на эти вопросы.</w:t>
      </w:r>
    </w:p>
    <w:p w:rsidR="007D27F7" w:rsidRPr="00937477" w:rsidRDefault="007D27F7" w:rsidP="0093747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37477">
        <w:rPr>
          <w:rFonts w:ascii="Times New Roman" w:hAnsi="Times New Roman" w:cs="Times New Roman"/>
          <w:color w:val="0000FF"/>
          <w:sz w:val="28"/>
          <w:szCs w:val="28"/>
        </w:rPr>
        <w:lastRenderedPageBreak/>
        <w:t>Основная часть (30 минут)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Учитель некоторое время смотрит на класс. Не торопясь, начинает: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Сейчас у меня есть только одна просьба. Не думайте о том, откуда вы. Не вспоминайте, какой вы национальности. Не думайте, на каком языке говорите дома — сейчас все слушайте одинаково внимательно.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Потому что сейчас я расскажу вам одну простую, но очень важную истину.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Кто-то говорит: «Я из Самарканда». Кто-то — «Я из Андижана». Кто-то — «Я из Каракалпакстана».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Кто-то считает себя узбеком. Кто-то — русским, корейцем, татарином или таджиком.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Кто-то дома говорит только по-узбекски. Кто-то — на другом языке.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 xml:space="preserve">Кто-то празднует </w:t>
      </w:r>
      <w:proofErr w:type="spellStart"/>
      <w:r w:rsidRPr="00937477">
        <w:rPr>
          <w:sz w:val="28"/>
          <w:szCs w:val="28"/>
        </w:rPr>
        <w:t>Навруз</w:t>
      </w:r>
      <w:proofErr w:type="spellEnd"/>
      <w:r w:rsidRPr="00937477">
        <w:rPr>
          <w:sz w:val="28"/>
          <w:szCs w:val="28"/>
        </w:rPr>
        <w:t>. Кто-то ждёт подарков от Деда Мороза на Новый год.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И знайте: ни одно из этого не является неправильным. Наоборот — именно эта многообразность делает Узбекистан красивым. Если бы все были одинаковыми, наша страна была бы бесцветной.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37477">
        <w:rPr>
          <w:rFonts w:ascii="Times New Roman" w:hAnsi="Times New Roman" w:cs="Times New Roman"/>
          <w:color w:val="0000FF"/>
          <w:sz w:val="28"/>
          <w:szCs w:val="28"/>
        </w:rPr>
        <w:t>Интерактивная минута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Учитель вешает карту Узбекистана на доску и показывает указкой: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Самарканд — это Узбекистан?</w:t>
      </w:r>
      <w:r w:rsidR="00937477">
        <w:rPr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Каракалпакстан — это Узбекистан?</w:t>
      </w:r>
      <w:r w:rsidRPr="00937477">
        <w:rPr>
          <w:sz w:val="28"/>
          <w:szCs w:val="28"/>
        </w:rPr>
        <w:br/>
        <w:t>Фергана — это Узбекистан?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Дети отвечают.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А разные народы? Они тоже живут в Узбекистане?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Дети:</w:t>
      </w:r>
      <w:r w:rsidRPr="00937477">
        <w:rPr>
          <w:sz w:val="28"/>
          <w:szCs w:val="28"/>
        </w:rPr>
        <w:t xml:space="preserve"> Да!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 xml:space="preserve">– В Узбекистане празднуют Новый год? А </w:t>
      </w:r>
      <w:proofErr w:type="spellStart"/>
      <w:r w:rsidRPr="00937477">
        <w:rPr>
          <w:sz w:val="28"/>
          <w:szCs w:val="28"/>
        </w:rPr>
        <w:t>Хайит</w:t>
      </w:r>
      <w:proofErr w:type="spellEnd"/>
      <w:r w:rsidRPr="00937477">
        <w:rPr>
          <w:sz w:val="28"/>
          <w:szCs w:val="28"/>
        </w:rPr>
        <w:t xml:space="preserve">? А Пасху? А </w:t>
      </w:r>
      <w:proofErr w:type="spellStart"/>
      <w:r w:rsidRPr="00937477">
        <w:rPr>
          <w:sz w:val="28"/>
          <w:szCs w:val="28"/>
        </w:rPr>
        <w:t>Навруз</w:t>
      </w:r>
      <w:proofErr w:type="spellEnd"/>
      <w:r w:rsidRPr="00937477">
        <w:rPr>
          <w:sz w:val="28"/>
          <w:szCs w:val="28"/>
        </w:rPr>
        <w:t>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Дети:</w:t>
      </w:r>
      <w:r w:rsidRPr="00937477">
        <w:rPr>
          <w:sz w:val="28"/>
          <w:szCs w:val="28"/>
        </w:rPr>
        <w:t xml:space="preserve"> Да!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Место, где вы родились — это ваши корни.</w:t>
      </w:r>
      <w:r w:rsidR="00937477">
        <w:rPr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Ваша национальность — это ваше богатство.</w:t>
      </w:r>
      <w:r w:rsidR="00937477">
        <w:rPr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Ваше вероисповедание или отсутствие веры — это ваш выбор, и он заслуживает уважения.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Значит, в одной стране могут жить разные народы, религии и культуры. Но есть одно слово, которое объединяет всех нас. Это — ваше гражданство.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Вы — граждане Узбекистана! А теперь, чтобы прояснить термин «гражданин Узбекистана», давайте посмотрим видео.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937477">
        <w:rPr>
          <w:rFonts w:ascii="Segoe UI Symbol" w:hAnsi="Segoe UI Symbol" w:cs="Segoe UI Symbol"/>
          <w:sz w:val="28"/>
          <w:szCs w:val="28"/>
        </w:rPr>
        <w:t>🎥</w:t>
      </w:r>
      <w:r w:rsidRPr="00937477">
        <w:rPr>
          <w:rStyle w:val="a5"/>
          <w:sz w:val="28"/>
          <w:szCs w:val="28"/>
        </w:rPr>
        <w:t xml:space="preserve"> Ви</w:t>
      </w:r>
      <w:proofErr w:type="spellStart"/>
      <w:r w:rsidRPr="00937477">
        <w:rPr>
          <w:rStyle w:val="a5"/>
          <w:sz w:val="28"/>
          <w:szCs w:val="28"/>
          <w:lang w:val="ru-RU"/>
        </w:rPr>
        <w:t>зуальный</w:t>
      </w:r>
      <w:proofErr w:type="spellEnd"/>
      <w:r w:rsidRPr="00937477">
        <w:rPr>
          <w:rStyle w:val="a5"/>
          <w:sz w:val="28"/>
          <w:szCs w:val="28"/>
          <w:lang w:val="ru-RU"/>
        </w:rPr>
        <w:t xml:space="preserve"> контент</w:t>
      </w:r>
    </w:p>
    <w:p w:rsidR="007D27F7" w:rsidRPr="00937477" w:rsidRDefault="007D27F7" w:rsidP="0093747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7477">
        <w:rPr>
          <w:rStyle w:val="a5"/>
          <w:b w:val="0"/>
          <w:sz w:val="28"/>
          <w:szCs w:val="28"/>
        </w:rPr>
        <w:t>«Я — гражданин Узбекистана»</w:t>
      </w:r>
    </w:p>
    <w:p w:rsidR="00A80F08" w:rsidRPr="00937477" w:rsidRDefault="00A80F08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Pr="00937477">
        <w:rPr>
          <w:sz w:val="28"/>
          <w:szCs w:val="28"/>
        </w:rPr>
        <w:t xml:space="preserve"> Представьте. Вы находитесь в другой стране. Никто не спрашивает у вас: «Из какой ты области?» Никто не спрашивает: «К какой ты национальности?» </w:t>
      </w:r>
      <w:proofErr w:type="gramStart"/>
      <w:r w:rsidRPr="00937477">
        <w:rPr>
          <w:sz w:val="28"/>
          <w:szCs w:val="28"/>
        </w:rPr>
        <w:t>Людей</w:t>
      </w:r>
      <w:proofErr w:type="gramEnd"/>
      <w:r w:rsidRPr="00937477">
        <w:rPr>
          <w:sz w:val="28"/>
          <w:szCs w:val="28"/>
        </w:rPr>
        <w:t xml:space="preserve"> интересует только одно — из </w:t>
      </w:r>
      <w:proofErr w:type="gramStart"/>
      <w:r w:rsidRPr="00937477">
        <w:rPr>
          <w:sz w:val="28"/>
          <w:szCs w:val="28"/>
        </w:rPr>
        <w:t>какой</w:t>
      </w:r>
      <w:proofErr w:type="gramEnd"/>
      <w:r w:rsidRPr="00937477">
        <w:rPr>
          <w:sz w:val="28"/>
          <w:szCs w:val="28"/>
        </w:rPr>
        <w:t xml:space="preserve"> вы страны. И вы с гордостью говорите: «Я из Узбекистана».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Учитель делает голос более твердым: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Именно в такие моменты все мы называемся одним словом — узбекистанцы. Кем бы вы ни были. Где бы вы ни родились — это не важно. Всех нас объединяет одно слово.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7477">
        <w:rPr>
          <w:b/>
          <w:sz w:val="28"/>
          <w:szCs w:val="28"/>
        </w:rPr>
        <w:t>Это слово — узбекистанец.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 xml:space="preserve">Благодаря этому слову мы </w:t>
      </w:r>
      <w:proofErr w:type="gramStart"/>
      <w:r w:rsidRPr="00937477">
        <w:rPr>
          <w:sz w:val="28"/>
          <w:szCs w:val="28"/>
        </w:rPr>
        <w:t>узнаем</w:t>
      </w:r>
      <w:proofErr w:type="gramEnd"/>
      <w:r w:rsidRPr="00937477">
        <w:rPr>
          <w:sz w:val="28"/>
          <w:szCs w:val="28"/>
        </w:rPr>
        <w:t xml:space="preserve"> друг друга, представляем себя и свою Родину миру и ощущаем, что являемся детьми одной страны.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Значит, сегодня в нашем классе сидят не дети из разных областей, не дети разных национальностей или разных религий. Сегодня здесь сидит будущее единого народа!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lastRenderedPageBreak/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Представьте, вы приехали с семьёй в другую страну. Вы в аэропорту, ждёте своей очереди на паспортный контроль. Вокруг незнакомые люди. Никто не знает вашего имени. Никто не спрашивает, в каком вы классе. И вдруг вы делаете следующее: перепрыгиваете через ограждение, установленное для соблюдения очереди, и становитесь впереди. Что произойдет?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Ответ детей:</w:t>
      </w:r>
      <w:r w:rsidRPr="00937477">
        <w:rPr>
          <w:sz w:val="28"/>
          <w:szCs w:val="28"/>
        </w:rPr>
        <w:t xml:space="preserve"> Все будут смотреть плохо, высказывать недовольство.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Верно. Все узнают, каким рейсом и откуда вы прилетели. Они скажут: «Это узбекистанцы». «Они не умеют соблюдать очередь». Хотя, возможно, другие узбекистанцы стоят в очереди правильно. Но один ваш неправильный поступок может создать плохое мнение обо всех узбекистанцах.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 xml:space="preserve">– Или представьте обратную ситуацию. Вы улыбаетесь людям в очереди и здороваетесь. Помогаете, если у кого-то много чемоданов. Стоите спокойно, соблюдая </w:t>
      </w:r>
      <w:proofErr w:type="gramStart"/>
      <w:r w:rsidRPr="00937477">
        <w:rPr>
          <w:sz w:val="28"/>
          <w:szCs w:val="28"/>
        </w:rPr>
        <w:t>порядок</w:t>
      </w:r>
      <w:proofErr w:type="gramEnd"/>
      <w:r w:rsidRPr="00937477">
        <w:rPr>
          <w:sz w:val="28"/>
          <w:szCs w:val="28"/>
        </w:rPr>
        <w:t>… Что тогда скажут люди?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Дети пытаются ответить: «Посмотрите, это узбекистанец». «Узбекистанцы — очень воспитанный и культурный народ».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Теперь скажите, будете ли вы в этот момент просто обычным ребёнком?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Дети:</w:t>
      </w:r>
      <w:r w:rsidRPr="00937477">
        <w:rPr>
          <w:sz w:val="28"/>
          <w:szCs w:val="28"/>
        </w:rPr>
        <w:t xml:space="preserve"> Нет.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Правильно. В тот момент вы становитесь маленьким представителем всего Узбекистана. Неформальным послом страны.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Знаете, что означает слово «посол»? Посол — это человек, представляющий свою страну перед другими.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37477">
        <w:rPr>
          <w:sz w:val="28"/>
          <w:szCs w:val="28"/>
        </w:rPr>
        <w:t>Значит, каждый ваш поступок показывает миру Узбекистан либо с хорошей стороны, либо с плохой.</w:t>
      </w:r>
      <w:proofErr w:type="gramEnd"/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37477">
        <w:rPr>
          <w:rFonts w:ascii="Times New Roman" w:hAnsi="Times New Roman" w:cs="Times New Roman"/>
          <w:color w:val="0000FF"/>
          <w:sz w:val="28"/>
          <w:szCs w:val="28"/>
        </w:rPr>
        <w:t>Интерактивная игра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Сейчас я назову ситуации, а вы быстро решите:</w:t>
      </w:r>
      <w:r w:rsidRPr="00937477">
        <w:rPr>
          <w:sz w:val="28"/>
          <w:szCs w:val="28"/>
        </w:rPr>
        <w:br/>
        <w:t>если поступок поднимает имя Узбекистана — поднимите руку</w:t>
      </w:r>
      <w:proofErr w:type="gramStart"/>
      <w:r w:rsidRPr="00937477">
        <w:rPr>
          <w:sz w:val="28"/>
          <w:szCs w:val="28"/>
        </w:rPr>
        <w:t>.</w:t>
      </w:r>
      <w:proofErr w:type="gramEnd"/>
      <w:r w:rsidRPr="00937477">
        <w:rPr>
          <w:sz w:val="28"/>
          <w:szCs w:val="28"/>
        </w:rPr>
        <w:br/>
      </w:r>
      <w:proofErr w:type="gramStart"/>
      <w:r w:rsidRPr="00937477">
        <w:rPr>
          <w:sz w:val="28"/>
          <w:szCs w:val="28"/>
        </w:rPr>
        <w:t>е</w:t>
      </w:r>
      <w:proofErr w:type="gramEnd"/>
      <w:r w:rsidRPr="00937477">
        <w:rPr>
          <w:sz w:val="28"/>
          <w:szCs w:val="28"/>
        </w:rPr>
        <w:t>сли опускает — опустите руку.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Учитель перечисляет ситуации: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Уступить место пожилому человеку в аэропорту.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Пройти без очереди.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Помочь заблудившемуся ребёнку.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Бросить мусор на землю.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Набрать на «шведском столе» слишком много еды и выбросить ее.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Встать с кресла в самолёте, пока он ещё не остановился.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Нарушить правила дорожного движения.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Видите? Каждый маленький поступок влияет на что-то большое — на имя «узбекистанец».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Учитель переходит к жизненному примеру и выводит на доску скриншот: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 xml:space="preserve">Вот что корейский сайт написал об одном нашем соотечественнике. В 2023 году в городе </w:t>
      </w:r>
      <w:proofErr w:type="spellStart"/>
      <w:r w:rsidRPr="00937477">
        <w:rPr>
          <w:sz w:val="28"/>
          <w:szCs w:val="28"/>
        </w:rPr>
        <w:t>Янсан</w:t>
      </w:r>
      <w:proofErr w:type="spellEnd"/>
      <w:r w:rsidRPr="00937477">
        <w:rPr>
          <w:sz w:val="28"/>
          <w:szCs w:val="28"/>
        </w:rPr>
        <w:t xml:space="preserve"> (Южная Корея) мужчина из Узбекистана спас 69-летнюю кореянку, оставшуюся в горящем доме. Этот поступок вызвал положительное мнение о узбекистанцах — по всей Корее.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В тот момент никто не спрашивал его имени. Никто не выяснял, из какой он области. Люди говорили только: «Узбекистанцы — смелые».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 xml:space="preserve">В 2022 году узбекистанец </w:t>
      </w:r>
      <w:proofErr w:type="spellStart"/>
      <w:r w:rsidRPr="00937477">
        <w:rPr>
          <w:sz w:val="28"/>
          <w:szCs w:val="28"/>
        </w:rPr>
        <w:t>Ойбек</w:t>
      </w:r>
      <w:proofErr w:type="spellEnd"/>
      <w:r w:rsidRPr="00937477">
        <w:rPr>
          <w:sz w:val="28"/>
          <w:szCs w:val="28"/>
        </w:rPr>
        <w:t xml:space="preserve"> </w:t>
      </w:r>
      <w:proofErr w:type="spellStart"/>
      <w:r w:rsidRPr="00937477">
        <w:rPr>
          <w:sz w:val="28"/>
          <w:szCs w:val="28"/>
        </w:rPr>
        <w:t>Эштемиров</w:t>
      </w:r>
      <w:proofErr w:type="spellEnd"/>
      <w:r w:rsidRPr="00937477">
        <w:rPr>
          <w:sz w:val="28"/>
          <w:szCs w:val="28"/>
        </w:rPr>
        <w:t>, работавший в России, спас двух женщин из пожара в одном из многоквартирных домов. Благодаря этому поступку в России появилось мнение, что узбекистанцы — смелые люди.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lastRenderedPageBreak/>
        <w:t xml:space="preserve">Конечно, чтобы прославить имя узбекистанца, не обязательно рисковать жизнью. Достаточно быть нравственным, воспитанным и честным человеком — и уже этим можно </w:t>
      </w:r>
      <w:proofErr w:type="gramStart"/>
      <w:r w:rsidRPr="00937477">
        <w:rPr>
          <w:sz w:val="28"/>
          <w:szCs w:val="28"/>
        </w:rPr>
        <w:t>представить слово</w:t>
      </w:r>
      <w:proofErr w:type="gramEnd"/>
      <w:r w:rsidRPr="00937477">
        <w:rPr>
          <w:sz w:val="28"/>
          <w:szCs w:val="28"/>
        </w:rPr>
        <w:t xml:space="preserve"> «узбекистанец» с положительной стороны.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Дети, если вы будете хорошо учиться, будете воспитанными, соблюдать законы и порядок, то однажды обязательно станете теми успешными людьми, которые прославят имя узбекистанцев.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Вывод таков: где бы вы ни находились, распространяйте имя «узбекистанец» добрыми поступками.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Дорогие дети, а теперь обратите внимание на экран. Я покажу вам видео о вещах, которые известны и любимы узбекистанцами в любой точке мира.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937477" w:rsidP="00937477">
      <w:pPr>
        <w:pStyle w:val="3"/>
        <w:shd w:val="clear" w:color="auto" w:fill="92D05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7477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93747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D27F7" w:rsidRPr="00937477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7D27F7" w:rsidRPr="00937477" w:rsidRDefault="007D27F7" w:rsidP="0093747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Мы не можем представить Узбекистан без них.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 xml:space="preserve">– Куда бы вы ни поехали в мире, </w:t>
      </w:r>
      <w:proofErr w:type="gramStart"/>
      <w:r w:rsidRPr="00937477">
        <w:rPr>
          <w:sz w:val="28"/>
          <w:szCs w:val="28"/>
        </w:rPr>
        <w:t>по чему</w:t>
      </w:r>
      <w:proofErr w:type="gramEnd"/>
      <w:r w:rsidRPr="00937477">
        <w:rPr>
          <w:sz w:val="28"/>
          <w:szCs w:val="28"/>
        </w:rPr>
        <w:t xml:space="preserve"> вы узнаете друг друга?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Дети отвечают. Учитель продолжает: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Иногда по одному узору.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Иногда по мелодии.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Иногда по запаху блюда.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Иногда по одному слову.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37477">
        <w:rPr>
          <w:sz w:val="28"/>
          <w:szCs w:val="28"/>
        </w:rPr>
        <w:t>Национальная одежда, узоры, музыка, блюда, язык, традиции — это те знаки, которые не дадут нам исчезнуть, раствориться среди других народов.</w:t>
      </w:r>
      <w:proofErr w:type="gramEnd"/>
      <w:r w:rsidRPr="00937477">
        <w:rPr>
          <w:sz w:val="28"/>
          <w:szCs w:val="28"/>
        </w:rPr>
        <w:t xml:space="preserve"> То есть, где бы вы ни были, они помогают ответить на вопрос: «Кто я?»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37477">
        <w:rPr>
          <w:rFonts w:ascii="Times New Roman" w:hAnsi="Times New Roman" w:cs="Times New Roman"/>
          <w:color w:val="0000FF"/>
          <w:sz w:val="28"/>
          <w:szCs w:val="28"/>
        </w:rPr>
        <w:t>Небольшая игра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Я говорю, а вы отгадываете: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«</w:t>
      </w:r>
      <w:proofErr w:type="spellStart"/>
      <w:r w:rsidRPr="00937477">
        <w:rPr>
          <w:sz w:val="28"/>
          <w:szCs w:val="28"/>
        </w:rPr>
        <w:t>Дуппи</w:t>
      </w:r>
      <w:proofErr w:type="spellEnd"/>
      <w:r w:rsidRPr="00937477">
        <w:rPr>
          <w:sz w:val="28"/>
          <w:szCs w:val="28"/>
        </w:rPr>
        <w:t>» — что это?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«</w:t>
      </w:r>
      <w:proofErr w:type="spellStart"/>
      <w:r w:rsidRPr="00937477">
        <w:rPr>
          <w:sz w:val="28"/>
          <w:szCs w:val="28"/>
        </w:rPr>
        <w:t>Сумалак</w:t>
      </w:r>
      <w:proofErr w:type="spellEnd"/>
      <w:r w:rsidRPr="00937477">
        <w:rPr>
          <w:sz w:val="28"/>
          <w:szCs w:val="28"/>
        </w:rPr>
        <w:t>» — что это?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«</w:t>
      </w:r>
      <w:proofErr w:type="spellStart"/>
      <w:r w:rsidRPr="00937477">
        <w:rPr>
          <w:sz w:val="28"/>
          <w:szCs w:val="28"/>
        </w:rPr>
        <w:t>Карнай-сурнай</w:t>
      </w:r>
      <w:proofErr w:type="spellEnd"/>
      <w:r w:rsidRPr="00937477">
        <w:rPr>
          <w:sz w:val="28"/>
          <w:szCs w:val="28"/>
        </w:rPr>
        <w:t>» — что это?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Это — не просто предмет или звук. Это — знак самобытности.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Быть узбекистанцем — не мешает быть современным. Напротив, только тот, кто знает себя, уверенно чувствует себя в мире.</w:t>
      </w:r>
    </w:p>
    <w:p w:rsidR="007D27F7" w:rsidRPr="00937477" w:rsidRDefault="007D27F7" w:rsidP="0093747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 обобщает: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Итак, сегодня мы узнали три важные вещи.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Первое:</w:t>
      </w:r>
      <w:r w:rsidRPr="00937477">
        <w:rPr>
          <w:sz w:val="28"/>
          <w:szCs w:val="28"/>
        </w:rPr>
        <w:t xml:space="preserve"> независимо от того, из какой вы области и к какой национальности относитесь — все мы узбекистанцы.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Второе:</w:t>
      </w:r>
      <w:r w:rsidRPr="00937477">
        <w:rPr>
          <w:sz w:val="28"/>
          <w:szCs w:val="28"/>
        </w:rPr>
        <w:t xml:space="preserve"> в любом месте каждый из нас несёт ответственность за имя Узбекистана.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Третье:</w:t>
      </w:r>
      <w:r w:rsidRPr="00937477">
        <w:rPr>
          <w:sz w:val="28"/>
          <w:szCs w:val="28"/>
        </w:rPr>
        <w:t xml:space="preserve"> сохраняя свою самобытность, мы показываем миру нашу национальную уникальность добрыми делами.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А теперь ответьте искренне и честно: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Гордитесь ли вы тем, что вы — узбекистанец?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Дети отвечают.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Значит, вы будете укреплять эту гордость своим поведением каждый день.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b/>
          <w:color w:val="0000FF"/>
          <w:sz w:val="28"/>
          <w:szCs w:val="28"/>
        </w:rPr>
      </w:pPr>
      <w:r w:rsidRPr="00937477">
        <w:rPr>
          <w:b/>
          <w:color w:val="0000FF"/>
          <w:sz w:val="28"/>
          <w:szCs w:val="28"/>
        </w:rPr>
        <w:t>Итоговая часть (5 минут)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rStyle w:val="a5"/>
          <w:sz w:val="28"/>
          <w:szCs w:val="28"/>
        </w:rPr>
        <w:t>Учитель:</w:t>
      </w:r>
      <w:r w:rsidR="00937477" w:rsidRPr="00937477">
        <w:rPr>
          <w:rStyle w:val="a5"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Дети, сегодня мы много говорили. Но сейчас наступает самый важный момент. Потому что сейчас мы решим, что вы унесёте с собой из этого урока.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lastRenderedPageBreak/>
        <w:t>Сегодня мы говорили о том, что значит быть узбекистанцем. Чтобы имя узбекистанцев с уважением произносили во всём мире, сегодня наш Президент и Правительство ведут огромную работу.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Чтобы представить Узбекистан как открытую, мирную, надежную и культурную страну, проводятся многочисленные международные политические и культурные мероприятия. Улучшаются связи со всем миром, особенно с соседними государствами. Строятся новые дороги, аэропорты, вокзалы, школы, стадионы. Создаются возможности для молодежи учиться, видеть мир, становиться образованными.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 xml:space="preserve">Наши спортсмены поднимают флаг, становясь чемпионами. Наших учёных, врачей, инженеров признают в других странах. </w:t>
      </w:r>
      <w:proofErr w:type="gramStart"/>
      <w:r w:rsidRPr="00937477">
        <w:rPr>
          <w:sz w:val="28"/>
          <w:szCs w:val="28"/>
        </w:rPr>
        <w:t>Мир, дружба и человеческое достоинство поставлены в центр государственной политики.</w:t>
      </w:r>
      <w:proofErr w:type="gramEnd"/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Все это делается для того, чтобы вы в будущем могли с гордо поднятой головой выходить на международную арену, жить в мире и благополучии.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Дорогие ученики!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Сегодня кто-то услышал новое слово. Кто-то узнал что-то новое. Кто-то начал чувствовать себя иначе. Но один вопрос важен для всех: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Кем вы начнете считать себя, выходя сегодня с урока?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Давайте сыграем небольшую игру, чтобы найти ответ на этот вопрос.</w:t>
      </w:r>
    </w:p>
    <w:p w:rsidR="00937477" w:rsidRPr="00937477" w:rsidRDefault="00937477" w:rsidP="00937477">
      <w:pPr>
        <w:pStyle w:val="a6"/>
        <w:spacing w:before="0" w:beforeAutospacing="0" w:after="0" w:afterAutospacing="0"/>
        <w:jc w:val="both"/>
        <w:rPr>
          <w:rStyle w:val="a5"/>
          <w:color w:val="0000FF"/>
          <w:sz w:val="12"/>
          <w:szCs w:val="12"/>
          <w:lang w:val="ru-RU"/>
        </w:rPr>
      </w:pPr>
    </w:p>
    <w:p w:rsidR="007D27F7" w:rsidRPr="00937477" w:rsidRDefault="007D27F7" w:rsidP="00937477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937477">
        <w:rPr>
          <w:rStyle w:val="a5"/>
          <w:color w:val="0000FF"/>
          <w:sz w:val="28"/>
          <w:szCs w:val="28"/>
        </w:rPr>
        <w:t>Интерактивная игра: «Я — узбекистанец, потому что…»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Учитель:</w:t>
      </w:r>
      <w:r w:rsidR="00937477">
        <w:rPr>
          <w:b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Я передам мяч (или флажок) одному из учеников. Тому, кому я его передам, нужно взять его в руки и продолжить фразу: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«Я — узбекистанец, потому что…»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Игра проходит в быстром ритме. Ответы не оцениваются, а только принимаются:</w:t>
      </w:r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«…потому что я уважаю людей</w:t>
      </w:r>
      <w:proofErr w:type="gramStart"/>
      <w:r w:rsidRPr="00937477">
        <w:rPr>
          <w:sz w:val="28"/>
          <w:szCs w:val="28"/>
        </w:rPr>
        <w:t>.»</w:t>
      </w:r>
      <w:proofErr w:type="gramEnd"/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«…потому что я люблю свою Родину</w:t>
      </w:r>
      <w:proofErr w:type="gramStart"/>
      <w:r w:rsidRPr="00937477">
        <w:rPr>
          <w:sz w:val="28"/>
          <w:szCs w:val="28"/>
        </w:rPr>
        <w:t>.»</w:t>
      </w:r>
      <w:proofErr w:type="gramEnd"/>
    </w:p>
    <w:p w:rsid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37477">
        <w:rPr>
          <w:sz w:val="28"/>
          <w:szCs w:val="28"/>
        </w:rPr>
        <w:t>– «…потому что я умею помогать</w:t>
      </w:r>
      <w:proofErr w:type="gramStart"/>
      <w:r w:rsidRPr="00937477">
        <w:rPr>
          <w:sz w:val="28"/>
          <w:szCs w:val="28"/>
        </w:rPr>
        <w:t>.»</w:t>
      </w:r>
      <w:proofErr w:type="gramEnd"/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«…потому что я учусь и становлюсь полезным</w:t>
      </w:r>
      <w:proofErr w:type="gramStart"/>
      <w:r w:rsidRPr="00937477">
        <w:rPr>
          <w:sz w:val="28"/>
          <w:szCs w:val="28"/>
        </w:rPr>
        <w:t>.»</w:t>
      </w:r>
      <w:proofErr w:type="gramEnd"/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937477">
        <w:rPr>
          <w:i/>
          <w:sz w:val="28"/>
          <w:szCs w:val="28"/>
        </w:rPr>
        <w:t>Учитель подводит итог: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Посмотрите, ни один из этих ответов не повторяется. Но все они приводят к одной мысли.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Быть узбекистанцем — это не запись в документах.</w:t>
      </w:r>
      <w:r w:rsidR="00937477">
        <w:rPr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Это выбор, который ты делаешь каждый день.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Дети, где бы вы ни находились, с кем бы ни разговаривали, помните: вы представляете не только себя — но и весь Узбекистан.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Сегодня я хочу заключить с вами одно соглашение.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Если однажды кто-то скажет: «Я встретил одного узбекистанца», — хотите ли вы, чтобы этот человек сказал о вас доброе слово?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Дети:</w:t>
      </w:r>
      <w:r w:rsidRPr="00937477">
        <w:rPr>
          <w:sz w:val="28"/>
          <w:szCs w:val="28"/>
        </w:rPr>
        <w:t xml:space="preserve"> Да!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Учитель:</w:t>
      </w:r>
      <w:r w:rsidR="00937477">
        <w:rPr>
          <w:b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Значит, будьте такими, чтобы Узбекистан гордился вами.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Учитель и дети вместе, положив руку на сердце: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– Мы — узбекистанцы. И мы будем достойны этого имени.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b/>
          <w:sz w:val="28"/>
          <w:szCs w:val="28"/>
        </w:rPr>
        <w:t>Учитель:</w:t>
      </w:r>
      <w:r w:rsidR="00937477">
        <w:rPr>
          <w:b/>
          <w:sz w:val="28"/>
          <w:szCs w:val="28"/>
          <w:lang w:val="ru-RU"/>
        </w:rPr>
        <w:t xml:space="preserve"> </w:t>
      </w:r>
      <w:r w:rsidRPr="00937477">
        <w:rPr>
          <w:sz w:val="28"/>
          <w:szCs w:val="28"/>
        </w:rPr>
        <w:t>– Молодцы, дети. А наш урок мы завершим национальной музыкальной композицией.</w:t>
      </w:r>
    </w:p>
    <w:p w:rsidR="007D27F7" w:rsidRPr="00937477" w:rsidRDefault="007D27F7" w:rsidP="0093747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937477" w:rsidRDefault="007D27F7" w:rsidP="0093747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937477">
        <w:rPr>
          <w:rFonts w:ascii="Segoe UI Symbol" w:hAnsi="Segoe UI Symbol" w:cs="Segoe UI Symbol"/>
          <w:sz w:val="28"/>
          <w:szCs w:val="28"/>
        </w:rPr>
        <w:t>🎥</w:t>
      </w:r>
      <w:r w:rsidRPr="00937477">
        <w:rPr>
          <w:rStyle w:val="a5"/>
          <w:sz w:val="28"/>
          <w:szCs w:val="28"/>
        </w:rPr>
        <w:t xml:space="preserve"> Визуальный контент</w:t>
      </w:r>
    </w:p>
    <w:p w:rsidR="007D27F7" w:rsidRPr="00937477" w:rsidRDefault="007D27F7" w:rsidP="0093747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77">
        <w:rPr>
          <w:sz w:val="28"/>
          <w:szCs w:val="28"/>
        </w:rPr>
        <w:t>Попурри национальных мелодий</w:t>
      </w:r>
    </w:p>
    <w:p w:rsidR="00937477" w:rsidRDefault="00937477" w:rsidP="00CA49CA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384EB2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384EB2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384EB2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4B2EDE">
          <w:rPr>
            <w:rStyle w:val="ab"/>
            <w:rFonts w:cs="Times New Roman"/>
            <w:sz w:val="22"/>
            <w:lang w:val="en-US"/>
          </w:rPr>
          <w:t>www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idum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384EB2">
        <w:rPr>
          <w:rStyle w:val="rynqvb"/>
          <w:rFonts w:cs="Times New Roman"/>
          <w:sz w:val="22"/>
          <w:lang w:val="ru-RU"/>
        </w:rPr>
        <w:t xml:space="preserve"> </w:t>
      </w:r>
      <w:r w:rsidR="00384EB2" w:rsidRPr="00384EB2">
        <w:rPr>
          <w:rFonts w:cs="Times New Roman"/>
          <w:sz w:val="22"/>
        </w:rPr>
        <w:t xml:space="preserve"> </w:t>
      </w:r>
    </w:p>
    <w:sectPr w:rsidR="00944F61" w:rsidRPr="00384EB2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6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8"/>
  </w:num>
  <w:num w:numId="16">
    <w:abstractNumId w:val="13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VRKkxDPchYQ+jCYZuqlLJvVi3s=" w:salt="Sr9WMOGupotKLeWIVOR+w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252E6"/>
    <w:rsid w:val="00384EB2"/>
    <w:rsid w:val="003A6076"/>
    <w:rsid w:val="00406C1C"/>
    <w:rsid w:val="00412E7B"/>
    <w:rsid w:val="00461AFF"/>
    <w:rsid w:val="0047698C"/>
    <w:rsid w:val="00477DE8"/>
    <w:rsid w:val="004B503C"/>
    <w:rsid w:val="00505501"/>
    <w:rsid w:val="005268FB"/>
    <w:rsid w:val="0053514B"/>
    <w:rsid w:val="00554AB7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22</cp:revision>
  <cp:lastPrinted>2025-10-25T13:50:00Z</cp:lastPrinted>
  <dcterms:created xsi:type="dcterms:W3CDTF">2025-10-19T06:57:00Z</dcterms:created>
  <dcterms:modified xsi:type="dcterms:W3CDTF">2025-12-19T19:10:00Z</dcterms:modified>
</cp:coreProperties>
</file>