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Pr="001855BA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CE798A">
      <w:pPr>
        <w:spacing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9C6BE6" w:rsidRPr="00900210" w:rsidRDefault="009C6BE6" w:rsidP="00CE798A">
      <w:pPr>
        <w:spacing w:line="240" w:lineRule="auto"/>
        <w:jc w:val="center"/>
        <w:outlineLvl w:val="1"/>
        <w:rPr>
          <w:i/>
          <w:sz w:val="28"/>
          <w:szCs w:val="28"/>
        </w:rPr>
      </w:pPr>
      <w:r w:rsidRPr="00900210">
        <w:rPr>
          <w:i/>
          <w:sz w:val="28"/>
          <w:szCs w:val="28"/>
        </w:rPr>
        <w:t xml:space="preserve">Сборник занятий для учащихся </w:t>
      </w:r>
      <w:r w:rsidR="00D233A3" w:rsidRPr="00900210">
        <w:rPr>
          <w:i/>
          <w:sz w:val="28"/>
          <w:szCs w:val="28"/>
        </w:rPr>
        <w:t>5</w:t>
      </w:r>
      <w:r w:rsidRPr="00900210">
        <w:rPr>
          <w:i/>
          <w:sz w:val="28"/>
          <w:szCs w:val="28"/>
        </w:rPr>
        <w:t>–</w:t>
      </w:r>
      <w:r w:rsidR="00D233A3" w:rsidRPr="00900210">
        <w:rPr>
          <w:i/>
          <w:sz w:val="28"/>
          <w:szCs w:val="28"/>
        </w:rPr>
        <w:t>8</w:t>
      </w:r>
      <w:r w:rsidRPr="00900210">
        <w:rPr>
          <w:i/>
          <w:sz w:val="28"/>
          <w:szCs w:val="28"/>
        </w:rPr>
        <w:t xml:space="preserve"> классов</w:t>
      </w:r>
    </w:p>
    <w:p w:rsidR="009C6BE6" w:rsidRPr="00900210" w:rsidRDefault="009C6BE6" w:rsidP="00CE798A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9C6BE6" w:rsidRPr="00900210" w:rsidRDefault="009C6BE6" w:rsidP="00CE798A">
      <w:pPr>
        <w:spacing w:line="240" w:lineRule="auto"/>
        <w:jc w:val="center"/>
        <w:rPr>
          <w:b/>
          <w:sz w:val="28"/>
          <w:szCs w:val="28"/>
        </w:rPr>
      </w:pPr>
      <w:r w:rsidRPr="00900210">
        <w:rPr>
          <w:b/>
          <w:sz w:val="28"/>
          <w:szCs w:val="28"/>
        </w:rPr>
        <w:t>Разработк</w:t>
      </w:r>
      <w:r w:rsidR="00DE4954" w:rsidRPr="00900210">
        <w:rPr>
          <w:b/>
          <w:sz w:val="28"/>
          <w:szCs w:val="28"/>
        </w:rPr>
        <w:t>а</w:t>
      </w:r>
      <w:r w:rsidRPr="00900210">
        <w:rPr>
          <w:b/>
          <w:sz w:val="28"/>
          <w:szCs w:val="28"/>
        </w:rPr>
        <w:t xml:space="preserve"> заняти</w:t>
      </w:r>
      <w:r w:rsidR="00DE4954" w:rsidRPr="00900210">
        <w:rPr>
          <w:b/>
          <w:sz w:val="28"/>
          <w:szCs w:val="28"/>
        </w:rPr>
        <w:t>я</w:t>
      </w:r>
      <w:r w:rsidRPr="00900210">
        <w:rPr>
          <w:b/>
          <w:sz w:val="28"/>
          <w:szCs w:val="28"/>
        </w:rPr>
        <w:t xml:space="preserve"> «Час будущего»</w:t>
      </w:r>
    </w:p>
    <w:p w:rsidR="009C6BE6" w:rsidRPr="00900210" w:rsidRDefault="009C6BE6" w:rsidP="00CE798A">
      <w:pPr>
        <w:jc w:val="both"/>
        <w:rPr>
          <w:rStyle w:val="a5"/>
          <w:rFonts w:cs="Times New Roman"/>
          <w:iCs/>
          <w:noProof/>
          <w:sz w:val="12"/>
          <w:szCs w:val="12"/>
        </w:rPr>
      </w:pPr>
    </w:p>
    <w:p w:rsidR="00C621FC" w:rsidRPr="00900210" w:rsidRDefault="00C621FC" w:rsidP="00C621FC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000000" w:themeColor="text1"/>
          <w:sz w:val="14"/>
          <w:szCs w:val="14"/>
        </w:rPr>
      </w:pPr>
    </w:p>
    <w:p w:rsidR="00121BCA" w:rsidRPr="00900210" w:rsidRDefault="00121BCA" w:rsidP="00121BCA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900210">
        <w:rPr>
          <w:rFonts w:eastAsia="Times New Roman" w:cs="Times New Roman"/>
          <w:bCs/>
          <w:color w:val="FFFFFF" w:themeColor="background1"/>
          <w:sz w:val="28"/>
          <w:szCs w:val="28"/>
          <w:lang w:eastAsia="ru-RU"/>
        </w:rPr>
        <w:t xml:space="preserve">    </w:t>
      </w:r>
      <w:r w:rsidRPr="00900210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(12.10.</w:t>
      </w:r>
      <w:r w:rsidRPr="00900210">
        <w:rPr>
          <w:rFonts w:eastAsia="Times New Roman" w:cs="Times New Roman"/>
          <w:bCs/>
          <w:color w:val="FFFFFF" w:themeColor="background1"/>
          <w:sz w:val="28"/>
          <w:szCs w:val="28"/>
          <w:lang w:eastAsia="ru-RU"/>
        </w:rPr>
        <w:t>2026</w:t>
      </w:r>
      <w:r w:rsidRPr="00900210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)</w:t>
      </w:r>
      <w:r w:rsidRPr="00900210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     </w:t>
      </w:r>
      <w:r w:rsidRPr="00900210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>Тема:</w:t>
      </w:r>
      <w:r w:rsidRPr="00900210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 </w:t>
      </w:r>
      <w:r w:rsidRPr="00900210">
        <w:rPr>
          <w:b/>
          <w:color w:val="FFFFFF" w:themeColor="background1"/>
          <w:sz w:val="28"/>
          <w:szCs w:val="28"/>
        </w:rPr>
        <w:t>Презентация небольшого проекта: «Мой учитель»</w:t>
      </w:r>
    </w:p>
    <w:p w:rsidR="00121BCA" w:rsidRPr="00900210" w:rsidRDefault="00121BCA" w:rsidP="00121BCA">
      <w:pPr>
        <w:spacing w:line="240" w:lineRule="auto"/>
        <w:rPr>
          <w:rFonts w:eastAsia="Times New Roman" w:cs="Times New Roman"/>
          <w:b/>
          <w:bCs/>
          <w:color w:val="0000FF"/>
          <w:sz w:val="16"/>
          <w:szCs w:val="16"/>
          <w:lang w:val="uz-Cyrl-UZ" w:eastAsia="ru-RU"/>
        </w:rPr>
      </w:pPr>
    </w:p>
    <w:p w:rsidR="00121BCA" w:rsidRPr="00900210" w:rsidRDefault="00121BCA" w:rsidP="00121BCA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900210">
        <w:rPr>
          <w:rFonts w:eastAsia="Times New Roman" w:cs="Times New Roman"/>
          <w:b/>
          <w:bCs/>
          <w:sz w:val="28"/>
          <w:szCs w:val="28"/>
          <w:lang w:val="uz-Cyrl-UZ" w:eastAsia="ru-RU"/>
        </w:rPr>
        <w:t xml:space="preserve">I. </w:t>
      </w:r>
      <w:r w:rsidRPr="00900210">
        <w:rPr>
          <w:rFonts w:eastAsia="Times New Roman" w:cs="Times New Roman"/>
          <w:b/>
          <w:bCs/>
          <w:sz w:val="28"/>
          <w:szCs w:val="28"/>
          <w:lang w:val="uz-Cyrl-UZ" w:eastAsia="ru-RU"/>
        </w:rPr>
        <w:t>Технологическая карта</w:t>
      </w:r>
    </w:p>
    <w:p w:rsidR="00121BCA" w:rsidRPr="00900210" w:rsidRDefault="00121BCA" w:rsidP="00121BCA">
      <w:pPr>
        <w:spacing w:line="240" w:lineRule="auto"/>
        <w:rPr>
          <w:rFonts w:eastAsia="Times New Roman" w:cs="Times New Roman"/>
          <w:b/>
          <w:bCs/>
          <w:sz w:val="12"/>
          <w:szCs w:val="12"/>
          <w:lang w:val="uz-Cyrl-UZ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811"/>
        <w:gridCol w:w="7753"/>
      </w:tblGrid>
      <w:tr w:rsidR="00121BCA" w:rsidRPr="00900210" w:rsidTr="00121BCA">
        <w:tc>
          <w:tcPr>
            <w:tcW w:w="2235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900210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Показатель</w:t>
            </w:r>
          </w:p>
        </w:tc>
        <w:tc>
          <w:tcPr>
            <w:tcW w:w="8329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900210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Содержание</w:t>
            </w:r>
          </w:p>
        </w:tc>
      </w:tr>
      <w:tr w:rsidR="00121BCA" w:rsidRPr="00900210" w:rsidTr="00121BCA">
        <w:tc>
          <w:tcPr>
            <w:tcW w:w="2235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900210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Продолжительность</w:t>
            </w:r>
          </w:p>
        </w:tc>
        <w:tc>
          <w:tcPr>
            <w:tcW w:w="8329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Cs/>
                <w:sz w:val="28"/>
                <w:szCs w:val="28"/>
                <w:lang w:val="uz-Cyrl-UZ" w:eastAsia="ru-RU"/>
              </w:rPr>
            </w:pPr>
            <w:r w:rsidRPr="00900210">
              <w:rPr>
                <w:rFonts w:eastAsia="Times New Roman" w:cs="Times New Roman"/>
                <w:bCs/>
                <w:sz w:val="28"/>
                <w:szCs w:val="28"/>
                <w:lang w:val="uz-Cyrl-UZ" w:eastAsia="ru-RU"/>
              </w:rPr>
              <w:t xml:space="preserve">45 </w:t>
            </w:r>
            <w:r w:rsidRPr="00900210">
              <w:rPr>
                <w:rFonts w:eastAsia="Times New Roman" w:cs="Times New Roman"/>
                <w:bCs/>
                <w:sz w:val="28"/>
                <w:szCs w:val="28"/>
                <w:lang w:val="uz-Cyrl-UZ" w:eastAsia="ru-RU"/>
              </w:rPr>
              <w:t>минут</w:t>
            </w:r>
          </w:p>
        </w:tc>
      </w:tr>
      <w:tr w:rsidR="00121BCA" w:rsidRPr="00900210" w:rsidTr="00121BCA">
        <w:tc>
          <w:tcPr>
            <w:tcW w:w="2235" w:type="dxa"/>
            <w:vAlign w:val="center"/>
          </w:tcPr>
          <w:p w:rsidR="00121BCA" w:rsidRPr="00900210" w:rsidRDefault="00121BCA" w:rsidP="00121BCA">
            <w:pPr>
              <w:ind w:right="-108"/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900210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Тип занятия</w:t>
            </w:r>
          </w:p>
        </w:tc>
        <w:tc>
          <w:tcPr>
            <w:tcW w:w="8329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  <w:r w:rsidRPr="00900210">
              <w:rPr>
                <w:sz w:val="28"/>
                <w:szCs w:val="28"/>
              </w:rPr>
              <w:t>Практико-творческое занятие (совместное исследование)</w:t>
            </w:r>
          </w:p>
        </w:tc>
      </w:tr>
      <w:tr w:rsidR="00121BCA" w:rsidRPr="00900210" w:rsidTr="00121BCA">
        <w:tc>
          <w:tcPr>
            <w:tcW w:w="2235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021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Методы</w:t>
            </w:r>
          </w:p>
        </w:tc>
        <w:tc>
          <w:tcPr>
            <w:tcW w:w="8329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  <w:r w:rsidRPr="00900210">
              <w:rPr>
                <w:sz w:val="28"/>
                <w:szCs w:val="28"/>
              </w:rPr>
              <w:t>Обсуждение по методу «Аквариум»</w:t>
            </w:r>
          </w:p>
        </w:tc>
      </w:tr>
      <w:tr w:rsidR="00121BCA" w:rsidRPr="00900210" w:rsidTr="00121BCA">
        <w:tc>
          <w:tcPr>
            <w:tcW w:w="2235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021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Оборудование</w:t>
            </w:r>
          </w:p>
        </w:tc>
        <w:tc>
          <w:tcPr>
            <w:tcW w:w="8329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  <w:r w:rsidRPr="00900210">
              <w:rPr>
                <w:sz w:val="28"/>
                <w:szCs w:val="28"/>
              </w:rPr>
              <w:t>Ватман/плакатная бумага, фломастеры, материалы, подготовленные группами, карточки для оценивания</w:t>
            </w:r>
          </w:p>
        </w:tc>
      </w:tr>
    </w:tbl>
    <w:p w:rsidR="00121BCA" w:rsidRPr="00900210" w:rsidRDefault="00121BCA" w:rsidP="00121BCA">
      <w:pPr>
        <w:spacing w:line="240" w:lineRule="auto"/>
        <w:rPr>
          <w:rFonts w:eastAsia="Times New Roman" w:cs="Times New Roman"/>
          <w:bCs/>
          <w:sz w:val="28"/>
          <w:szCs w:val="28"/>
          <w:lang w:eastAsia="ru-RU"/>
        </w:rPr>
      </w:pPr>
    </w:p>
    <w:p w:rsidR="00121BCA" w:rsidRPr="00900210" w:rsidRDefault="00121BCA" w:rsidP="00121BCA">
      <w:pPr>
        <w:pStyle w:val="2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900210">
        <w:rPr>
          <w:sz w:val="28"/>
          <w:szCs w:val="28"/>
        </w:rPr>
        <w:t>II. Цель и ожидаемые результаты</w:t>
      </w:r>
    </w:p>
    <w:p w:rsidR="00121BCA" w:rsidRPr="00900210" w:rsidRDefault="00121BCA" w:rsidP="00121BCA">
      <w:pPr>
        <w:pStyle w:val="2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121BCA" w:rsidRPr="00900210" w:rsidRDefault="00121BCA" w:rsidP="00121BCA">
      <w:pPr>
        <w:pStyle w:val="a6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900210">
        <w:rPr>
          <w:b/>
          <w:sz w:val="28"/>
          <w:szCs w:val="28"/>
        </w:rPr>
        <w:t>Образовательная цель:</w:t>
      </w:r>
      <w:r w:rsidRPr="00900210">
        <w:rPr>
          <w:sz w:val="28"/>
          <w:szCs w:val="28"/>
        </w:rPr>
        <w:t xml:space="preserve"> систематизировать представления о вкладе учителей и наставников в различных сферах жизни (образование, спорт, искусство, наука, семья).</w:t>
      </w:r>
    </w:p>
    <w:p w:rsidR="00121BCA" w:rsidRPr="00900210" w:rsidRDefault="00121BCA" w:rsidP="00121BCA">
      <w:pPr>
        <w:pStyle w:val="a6"/>
        <w:spacing w:before="0" w:beforeAutospacing="0" w:after="0" w:afterAutospacing="0"/>
        <w:jc w:val="both"/>
        <w:rPr>
          <w:sz w:val="10"/>
          <w:szCs w:val="10"/>
          <w:lang w:val="en-US"/>
        </w:rPr>
      </w:pPr>
    </w:p>
    <w:p w:rsidR="00121BCA" w:rsidRPr="00900210" w:rsidRDefault="00121BCA" w:rsidP="00121BCA">
      <w:pPr>
        <w:pStyle w:val="a6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900210">
        <w:rPr>
          <w:b/>
          <w:sz w:val="28"/>
          <w:szCs w:val="28"/>
        </w:rPr>
        <w:t>Воспитательная цель:</w:t>
      </w:r>
      <w:r w:rsidRPr="00900210">
        <w:rPr>
          <w:sz w:val="28"/>
          <w:szCs w:val="28"/>
        </w:rPr>
        <w:t xml:space="preserve"> </w:t>
      </w:r>
      <w:r w:rsidRPr="00900210">
        <w:rPr>
          <w:sz w:val="26"/>
          <w:szCs w:val="26"/>
        </w:rPr>
        <w:t>формировать культуру совместной работы и взаимного обучения.</w:t>
      </w:r>
    </w:p>
    <w:p w:rsidR="00121BCA" w:rsidRPr="00900210" w:rsidRDefault="00121BCA" w:rsidP="00121BCA">
      <w:pPr>
        <w:pStyle w:val="a6"/>
        <w:spacing w:before="0" w:beforeAutospacing="0" w:after="0" w:afterAutospacing="0"/>
        <w:jc w:val="both"/>
        <w:rPr>
          <w:sz w:val="10"/>
          <w:szCs w:val="10"/>
          <w:lang w:val="en-US"/>
        </w:rPr>
      </w:pPr>
    </w:p>
    <w:p w:rsidR="00121BCA" w:rsidRPr="00900210" w:rsidRDefault="00121BCA" w:rsidP="00121BCA">
      <w:pPr>
        <w:pStyle w:val="a6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900210">
        <w:rPr>
          <w:b/>
          <w:sz w:val="28"/>
          <w:szCs w:val="28"/>
        </w:rPr>
        <w:t>Развивающая цель:</w:t>
      </w:r>
      <w:r w:rsidRPr="00900210">
        <w:rPr>
          <w:sz w:val="28"/>
          <w:szCs w:val="28"/>
        </w:rPr>
        <w:t xml:space="preserve"> </w:t>
      </w:r>
      <w:r w:rsidRPr="00900210">
        <w:rPr>
          <w:sz w:val="26"/>
          <w:szCs w:val="26"/>
        </w:rPr>
        <w:t>развивать навыки отбора информации, объяснения и критического слушания.</w:t>
      </w:r>
    </w:p>
    <w:p w:rsidR="00121BCA" w:rsidRPr="00900210" w:rsidRDefault="00121BCA" w:rsidP="00121BCA">
      <w:pPr>
        <w:pStyle w:val="a6"/>
        <w:spacing w:before="0" w:beforeAutospacing="0" w:after="0" w:afterAutospacing="0"/>
        <w:jc w:val="both"/>
        <w:rPr>
          <w:sz w:val="12"/>
          <w:szCs w:val="12"/>
          <w:lang w:val="en-US"/>
        </w:rPr>
      </w:pP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Адаптация с учётом возраста: в 5–6-х классах количество направлений сокращается до трёх (например, образование, спорт, семья), а этап работы в «группах экспертов» проводится в упрощённой форме под руководством учителя. В 7–8-х классах рекомендуется самостоятельная работа по всем пяти направлениям.</w:t>
      </w:r>
    </w:p>
    <w:p w:rsidR="00121BCA" w:rsidRPr="00900210" w:rsidRDefault="00121BCA" w:rsidP="00121BCA">
      <w:pPr>
        <w:pStyle w:val="2"/>
        <w:spacing w:before="0" w:beforeAutospacing="0" w:after="0" w:afterAutospacing="0"/>
        <w:ind w:firstLine="567"/>
        <w:jc w:val="both"/>
        <w:rPr>
          <w:sz w:val="14"/>
          <w:szCs w:val="14"/>
          <w:lang w:val="en-US"/>
        </w:rPr>
      </w:pPr>
    </w:p>
    <w:p w:rsidR="00121BCA" w:rsidRPr="00900210" w:rsidRDefault="00121BCA" w:rsidP="00121BCA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III. Ход занятия</w:t>
      </w:r>
    </w:p>
    <w:p w:rsidR="00121BCA" w:rsidRPr="00900210" w:rsidRDefault="00121BCA" w:rsidP="00121BC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02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Организационная часть и деление на группы — </w:t>
      </w:r>
      <w:r w:rsidRPr="00900210">
        <w:rPr>
          <w:rFonts w:ascii="Times New Roman" w:hAnsi="Times New Roman" w:cs="Times New Roman"/>
          <w:color w:val="0000FF"/>
          <w:sz w:val="28"/>
          <w:szCs w:val="28"/>
        </w:rPr>
        <w:t>2 минуты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b/>
          <w:sz w:val="28"/>
          <w:szCs w:val="28"/>
        </w:rPr>
        <w:t>Учитель:</w:t>
      </w:r>
      <w:r w:rsidRPr="00900210">
        <w:rPr>
          <w:sz w:val="28"/>
          <w:szCs w:val="28"/>
        </w:rPr>
        <w:t xml:space="preserve"> На прошлой неделе каждый из нас нашёл наставника в своей семье. Сегодня мы расширим наше представление: наставники бывают не только в школе. В спорте это тренер, в искусстве — мастер, в науке — научный руководитель, в семье — родители. Все они являются нашими наставниками. Поэтому сегодня каждый из вас станет экспертом в одном направлении и поделится своими знаниями с другими.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Ученики делятся на группы (в 5–6-х классах — по трём направлениям). В каждой группе — по 5–6 учеников. Внутри группы участники распределяются по направлениям. Ученики могут самостоятельно, по желанию, выбрать направление.</w:t>
      </w:r>
    </w:p>
    <w:p w:rsidR="00121BCA" w:rsidRPr="00900210" w:rsidRDefault="00121BCA" w:rsidP="0090021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Например:</w:t>
      </w:r>
      <w:r w:rsidR="00900210" w:rsidRPr="00900210">
        <w:rPr>
          <w:sz w:val="28"/>
          <w:szCs w:val="28"/>
        </w:rPr>
        <w:t xml:space="preserve"> </w:t>
      </w:r>
      <w:r w:rsidRPr="00900210">
        <w:rPr>
          <w:sz w:val="28"/>
          <w:szCs w:val="28"/>
        </w:rPr>
        <w:t>1.</w:t>
      </w:r>
      <w:r w:rsidRPr="00900210">
        <w:rPr>
          <w:sz w:val="28"/>
          <w:szCs w:val="28"/>
        </w:rPr>
        <w:t>Спортсмены.</w:t>
      </w:r>
      <w:r w:rsidRPr="00900210">
        <w:rPr>
          <w:sz w:val="28"/>
          <w:szCs w:val="28"/>
        </w:rPr>
        <w:t xml:space="preserve"> 2.</w:t>
      </w:r>
      <w:r w:rsidRPr="00900210">
        <w:rPr>
          <w:sz w:val="28"/>
          <w:szCs w:val="28"/>
        </w:rPr>
        <w:t>Учителя.</w:t>
      </w:r>
      <w:r w:rsidRPr="00900210">
        <w:rPr>
          <w:sz w:val="28"/>
          <w:szCs w:val="28"/>
        </w:rPr>
        <w:t xml:space="preserve"> 3.</w:t>
      </w:r>
      <w:r w:rsidRPr="00900210">
        <w:rPr>
          <w:sz w:val="28"/>
          <w:szCs w:val="28"/>
        </w:rPr>
        <w:t>Строители.</w:t>
      </w:r>
      <w:r w:rsidRPr="00900210">
        <w:rPr>
          <w:sz w:val="28"/>
          <w:szCs w:val="28"/>
        </w:rPr>
        <w:t xml:space="preserve"> 4.</w:t>
      </w:r>
      <w:r w:rsidRPr="00900210">
        <w:rPr>
          <w:sz w:val="28"/>
          <w:szCs w:val="28"/>
        </w:rPr>
        <w:t>Банкиры.</w:t>
      </w:r>
      <w:r w:rsidRPr="00900210">
        <w:rPr>
          <w:sz w:val="28"/>
          <w:szCs w:val="28"/>
        </w:rPr>
        <w:t xml:space="preserve"> 5.</w:t>
      </w:r>
      <w:r w:rsidRPr="00900210">
        <w:rPr>
          <w:sz w:val="28"/>
          <w:szCs w:val="28"/>
        </w:rPr>
        <w:t>Судьи.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b/>
          <w:sz w:val="28"/>
          <w:szCs w:val="28"/>
        </w:rPr>
        <w:t>Учитель:</w:t>
      </w:r>
      <w:r w:rsidRPr="00900210">
        <w:rPr>
          <w:sz w:val="28"/>
          <w:szCs w:val="28"/>
        </w:rPr>
        <w:t xml:space="preserve"> Спасибо, ребята, что разделились на группы. Прежде чем приступить к проектной работе, в нашей рубрике «Подвижники просвещения» я расскажу вам о жертвах репрессий — гордости нашего народа. После этого вы продолжите работу над проектом.</w:t>
      </w:r>
    </w:p>
    <w:p w:rsidR="00900210" w:rsidRPr="00900210" w:rsidRDefault="00900210" w:rsidP="00121BC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10"/>
          <w:szCs w:val="10"/>
          <w:lang w:val="en-US"/>
        </w:rPr>
      </w:pPr>
    </w:p>
    <w:p w:rsidR="00121BCA" w:rsidRPr="00900210" w:rsidRDefault="00121BCA" w:rsidP="00121BC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00210">
        <w:rPr>
          <w:rFonts w:ascii="Times New Roman" w:hAnsi="Times New Roman" w:cs="Times New Roman"/>
          <w:color w:val="auto"/>
          <w:sz w:val="28"/>
          <w:szCs w:val="28"/>
        </w:rPr>
        <w:t xml:space="preserve">2. Рубрика «Подвижники просвещения» — </w:t>
      </w:r>
      <w:r w:rsidRPr="00900210">
        <w:rPr>
          <w:rFonts w:ascii="Times New Roman" w:hAnsi="Times New Roman" w:cs="Times New Roman"/>
          <w:color w:val="0000FF"/>
          <w:sz w:val="28"/>
          <w:szCs w:val="28"/>
        </w:rPr>
        <w:t>5 минут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Абдувасик Мухаммедов (1905–1938)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 xml:space="preserve">Абдувасик Мухаммедов родился в 1905 году в махалле «Биринчи Мерганча» района Шайхантахур города Ташкента. Первоначально он учился в традиционных и </w:t>
      </w:r>
      <w:r w:rsidRPr="00900210">
        <w:rPr>
          <w:sz w:val="28"/>
          <w:szCs w:val="28"/>
        </w:rPr>
        <w:lastRenderedPageBreak/>
        <w:t>джадидских школах, а позднее — в школе «Намуна» («Образец»), основанной Мунавваркори Абдурашидхановым. С юных лет он активно участвовал в движении прогрессивной молодёжи и состоял в объединении «Турон».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Он принимал участие в деятельности общества «Кўмак», созданного в 1922 году и оказывавшего помощь молодёжи Туркестана в получении образования. Учился в Коммунистическом университете трудящихся Востока в Москве. Вернувшись в Узбекистан, занимал различные ответственные должности. В 1928 году поступил в Ленинградский архитектурный институт.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Позднее стал членом Президиума Государственной плановой комиссии Узбекистана. В 1934–1937 годах руководил строительством Ташкентского академического театра. В 1937 году подвергся репрессиям и был осуждён по необоснованным обвинениям. 5 октября 1938 года был расстрелян.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Салих Мухаммедов (1902–1938)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Салих Мухаммедов родился в 1902 году в Ташкенте. Получил образование в традиционной школе, медресе Кукельдаш и русско-туземной школе. В 1918–1919 годах окончил педагогические курсы, после чего работал учителем, а затем директором школы.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В 1922 году его направили на учёбу в Германию. В Сельскохозяйственной академии в Штутгарте он изучал земледелие, семеноводство и хлопководство. В 1927 году вернулся в Узбекистан и начал работать на Самаркандской научно-опытной станции семеноводства. Позднее руководил Самаркандским управлением семеноводства и занимался научно-практической деятельностью в Узбекском хлопководческом тресте.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Он поддерживал тесные связи с передовыми представителями узбекской интеллигенции, такими как Фитрат, Чулпан, Абдулла Кадыри и Ойбек. Салих Мухаммедов внёс вклад в развитие науки и сельского хозяйства. Однако 9 октября 1938 года он был расстрелян, став жертвой репрессий.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Учитель: Ребята, жизнь Абдувасика и Салиха Мухаммедовых показывает, насколько важно получать знания, служить развитию своей страны и ценить просвещение. Они трудились в разных сферах, внося вклад в образование молодёжи, науку, строительство и сельское хозяйство. К сожалению, они стали жертвами несправедливой политики репрессий своего времени.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Сегодня мы живём в независимом Узбекистане, где имеем возможность свободно получать образование и развивать свои знания. Поэтому продолжать дело наших предков, хорошо учиться, стремиться к знаниям и вносить достойный вклад в развитие Родины — долг каждого из нас.</w:t>
      </w:r>
    </w:p>
    <w:p w:rsidR="00121BCA" w:rsidRPr="00900210" w:rsidRDefault="00121BCA" w:rsidP="00121BC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12"/>
          <w:szCs w:val="12"/>
          <w:lang w:val="en-US"/>
        </w:rPr>
      </w:pPr>
    </w:p>
    <w:p w:rsidR="00121BCA" w:rsidRPr="00900210" w:rsidRDefault="00121BCA" w:rsidP="00121BC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02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Подготовка проекта </w:t>
      </w:r>
      <w:r w:rsidRPr="00900210">
        <w:rPr>
          <w:rFonts w:ascii="Times New Roman" w:hAnsi="Times New Roman" w:cs="Times New Roman"/>
          <w:color w:val="0000FF"/>
          <w:sz w:val="28"/>
          <w:szCs w:val="28"/>
        </w:rPr>
        <w:t>— 15 минут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Примечание: Учитель обходит группы, даёт необходимые советы и помогает определить направление работы. Ученики самостоятельно выполняют проект, проявляя инициативу, творческий подход и умение мыслить независимо.</w:t>
      </w:r>
    </w:p>
    <w:p w:rsidR="00121BCA" w:rsidRPr="00900210" w:rsidRDefault="00121BCA" w:rsidP="00121BC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12"/>
          <w:szCs w:val="12"/>
          <w:lang w:val="en-US"/>
        </w:rPr>
      </w:pPr>
    </w:p>
    <w:p w:rsidR="00121BCA" w:rsidRPr="00900210" w:rsidRDefault="00121BCA" w:rsidP="00121BC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02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Презентация — метод «Аквариум» — </w:t>
      </w:r>
      <w:r w:rsidRPr="00900210">
        <w:rPr>
          <w:rFonts w:ascii="Times New Roman" w:hAnsi="Times New Roman" w:cs="Times New Roman"/>
          <w:color w:val="0000FF"/>
          <w:sz w:val="28"/>
          <w:szCs w:val="28"/>
        </w:rPr>
        <w:t>10 минут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Одна из групп образует круг в центре класса и вслух обсуждает свой плакат: что узнали участники и какой факт показался им наиболее интересным.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Остальные ученики молча наблюдают за обсуждением, сидя во внешнем круге, и делают записи. Затем очередь переходит к другой группе.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После каждой презентации участники внешнего круга выступают в роли «группы экспертов»: записывают краткий отзыв на карточке и передают его выступавшей группе.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lastRenderedPageBreak/>
        <w:t>Примеры отзывов:</w:t>
      </w:r>
    </w:p>
    <w:p w:rsidR="00121BCA" w:rsidRPr="00900210" w:rsidRDefault="00121BCA" w:rsidP="00121BCA">
      <w:pPr>
        <w:pStyle w:val="a6"/>
        <w:numPr>
          <w:ilvl w:val="0"/>
          <w:numId w:val="20"/>
        </w:numPr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«Больше всего мне понравилось — ...»</w:t>
      </w:r>
    </w:p>
    <w:p w:rsidR="00121BCA" w:rsidRPr="00900210" w:rsidRDefault="00121BCA" w:rsidP="00121BCA">
      <w:pPr>
        <w:pStyle w:val="a6"/>
        <w:numPr>
          <w:ilvl w:val="0"/>
          <w:numId w:val="20"/>
        </w:numPr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«Моё предложение — ...»</w:t>
      </w:r>
    </w:p>
    <w:p w:rsidR="00121BCA" w:rsidRPr="00900210" w:rsidRDefault="00121BCA" w:rsidP="00121BC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12"/>
          <w:szCs w:val="12"/>
          <w:lang w:val="en-US"/>
        </w:rPr>
      </w:pPr>
    </w:p>
    <w:p w:rsidR="00121BCA" w:rsidRPr="00900210" w:rsidRDefault="00121BCA" w:rsidP="00121BC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00210">
        <w:rPr>
          <w:rFonts w:ascii="Times New Roman" w:hAnsi="Times New Roman" w:cs="Times New Roman"/>
          <w:color w:val="auto"/>
          <w:sz w:val="28"/>
          <w:szCs w:val="28"/>
        </w:rPr>
        <w:t xml:space="preserve">5. «Это важно для нас!» — «Наши права» </w:t>
      </w:r>
      <w:r w:rsidRPr="00900210">
        <w:rPr>
          <w:rFonts w:ascii="Times New Roman" w:hAnsi="Times New Roman" w:cs="Times New Roman"/>
          <w:color w:val="0000FF"/>
          <w:sz w:val="28"/>
          <w:szCs w:val="28"/>
        </w:rPr>
        <w:t>— 11 минут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Учитель: Дорогие ученики! В ходе сегодняшней беседы мы рассмотрим, какие права у нас есть и насколько хорошо мы о них знаем.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(Объяснение сопровождается слайдами.)</w:t>
      </w:r>
    </w:p>
    <w:p w:rsidR="00121BCA" w:rsidRPr="00900210" w:rsidRDefault="00121BCA" w:rsidP="00121BC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12"/>
          <w:szCs w:val="12"/>
          <w:lang w:val="en-US"/>
        </w:rPr>
      </w:pPr>
      <w:bookmarkStart w:id="0" w:name="_GoBack"/>
      <w:bookmarkEnd w:id="0"/>
    </w:p>
    <w:p w:rsidR="00121BCA" w:rsidRPr="00900210" w:rsidRDefault="00121BCA" w:rsidP="00121BC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0210">
        <w:rPr>
          <w:rFonts w:ascii="Times New Roman" w:hAnsi="Times New Roman" w:cs="Times New Roman"/>
          <w:color w:val="auto"/>
          <w:sz w:val="28"/>
          <w:szCs w:val="28"/>
        </w:rPr>
        <w:t xml:space="preserve">6. Подведение итогов занятия — </w:t>
      </w:r>
      <w:r w:rsidRPr="00900210">
        <w:rPr>
          <w:rFonts w:ascii="Times New Roman" w:hAnsi="Times New Roman" w:cs="Times New Roman"/>
          <w:color w:val="0000FF"/>
          <w:sz w:val="28"/>
          <w:szCs w:val="28"/>
        </w:rPr>
        <w:t>2 минуты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Учитель предлагает разместить все плакаты на стене класса и оставить их там на одну неделю.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b/>
          <w:sz w:val="28"/>
          <w:szCs w:val="28"/>
        </w:rPr>
        <w:t>Учитель:</w:t>
      </w:r>
      <w:r w:rsidRPr="00900210">
        <w:rPr>
          <w:sz w:val="28"/>
          <w:szCs w:val="28"/>
        </w:rPr>
        <w:t xml:space="preserve"> Посмотрите на плакаты на стене. Здесь указаны имена десятков наставников. А на следующем уроке мы обратимся лишь к одному из них — к вашему личному наставнику.</w:t>
      </w:r>
    </w:p>
    <w:p w:rsidR="00121BCA" w:rsidRPr="00900210" w:rsidRDefault="00121BCA" w:rsidP="00121BC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00210">
        <w:rPr>
          <w:b/>
          <w:sz w:val="28"/>
          <w:szCs w:val="28"/>
        </w:rPr>
        <w:t>Домашнее задание:</w:t>
      </w:r>
      <w:r w:rsidRPr="00900210">
        <w:rPr>
          <w:sz w:val="28"/>
          <w:szCs w:val="28"/>
        </w:rPr>
        <w:t xml:space="preserve"> К следующей неделе подготовьте короткую заметку об одном наставнике, который произвёл на вас наибольшее впечатление.</w:t>
      </w:r>
    </w:p>
    <w:p w:rsidR="0045744D" w:rsidRPr="00900210" w:rsidRDefault="0045744D" w:rsidP="009055A2">
      <w:pPr>
        <w:pStyle w:val="a6"/>
        <w:spacing w:before="0" w:beforeAutospacing="0" w:after="0" w:afterAutospacing="0"/>
        <w:ind w:firstLine="567"/>
        <w:jc w:val="both"/>
        <w:rPr>
          <w:bCs/>
          <w:i/>
          <w:sz w:val="28"/>
          <w:szCs w:val="28"/>
        </w:rPr>
      </w:pPr>
    </w:p>
    <w:p w:rsidR="00F00ED9" w:rsidRPr="0048118C" w:rsidRDefault="006B2761" w:rsidP="001855BA">
      <w:pPr>
        <w:spacing w:line="240" w:lineRule="auto"/>
        <w:ind w:firstLine="567"/>
        <w:jc w:val="right"/>
        <w:rPr>
          <w:rFonts w:cs="Times New Roman"/>
          <w:sz w:val="28"/>
          <w:szCs w:val="28"/>
        </w:rPr>
      </w:pPr>
      <w:r w:rsidRPr="00900210">
        <w:rPr>
          <w:rStyle w:val="rynqvb"/>
          <w:sz w:val="22"/>
        </w:rPr>
        <w:t xml:space="preserve">Переведено на русский язык администрацией сайта </w:t>
      </w:r>
      <w:hyperlink r:id="rId6" w:history="1">
        <w:r w:rsidRPr="00900210">
          <w:rPr>
            <w:rStyle w:val="ab"/>
            <w:sz w:val="22"/>
            <w:lang w:val="en-US"/>
          </w:rPr>
          <w:t>www</w:t>
        </w:r>
        <w:r w:rsidRPr="00900210">
          <w:rPr>
            <w:rStyle w:val="ab"/>
            <w:sz w:val="22"/>
          </w:rPr>
          <w:t>.</w:t>
        </w:r>
        <w:r w:rsidRPr="00900210">
          <w:rPr>
            <w:rStyle w:val="ab"/>
            <w:sz w:val="22"/>
            <w:lang w:val="en-US"/>
          </w:rPr>
          <w:t>idum</w:t>
        </w:r>
        <w:r w:rsidRPr="00900210">
          <w:rPr>
            <w:rStyle w:val="ab"/>
            <w:sz w:val="22"/>
          </w:rPr>
          <w:t>.</w:t>
        </w:r>
        <w:r w:rsidRPr="00900210">
          <w:rPr>
            <w:rStyle w:val="ab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F00ED9">
        <w:rPr>
          <w:rFonts w:cs="Times New Roman"/>
          <w:sz w:val="22"/>
        </w:rPr>
        <w:t xml:space="preserve"> </w:t>
      </w:r>
    </w:p>
    <w:sectPr w:rsidR="00F00ED9" w:rsidRPr="0048118C" w:rsidSect="002534C1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25pt;height:11.25pt" o:bullet="t">
        <v:imagedata r:id="rId1" o:title="mso51C5"/>
      </v:shape>
    </w:pict>
  </w:numPicBullet>
  <w:abstractNum w:abstractNumId="0">
    <w:nsid w:val="025B16BD"/>
    <w:multiLevelType w:val="multilevel"/>
    <w:tmpl w:val="0296A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513866"/>
    <w:multiLevelType w:val="hybridMultilevel"/>
    <w:tmpl w:val="0608B024"/>
    <w:lvl w:ilvl="0" w:tplc="03AAF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93628D"/>
    <w:multiLevelType w:val="hybridMultilevel"/>
    <w:tmpl w:val="05DE92DC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A44E5E"/>
    <w:multiLevelType w:val="multilevel"/>
    <w:tmpl w:val="556C6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0A6522"/>
    <w:multiLevelType w:val="multilevel"/>
    <w:tmpl w:val="107CB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213504"/>
    <w:multiLevelType w:val="multilevel"/>
    <w:tmpl w:val="4F7C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49503C"/>
    <w:multiLevelType w:val="multilevel"/>
    <w:tmpl w:val="9E3A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FD5876"/>
    <w:multiLevelType w:val="multilevel"/>
    <w:tmpl w:val="FA703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05518ED"/>
    <w:multiLevelType w:val="multilevel"/>
    <w:tmpl w:val="DBE2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18"/>
  </w:num>
  <w:num w:numId="5">
    <w:abstractNumId w:val="19"/>
  </w:num>
  <w:num w:numId="6">
    <w:abstractNumId w:val="12"/>
  </w:num>
  <w:num w:numId="7">
    <w:abstractNumId w:val="5"/>
  </w:num>
  <w:num w:numId="8">
    <w:abstractNumId w:val="3"/>
  </w:num>
  <w:num w:numId="9">
    <w:abstractNumId w:val="16"/>
  </w:num>
  <w:num w:numId="10">
    <w:abstractNumId w:val="15"/>
  </w:num>
  <w:num w:numId="11">
    <w:abstractNumId w:val="11"/>
  </w:num>
  <w:num w:numId="12">
    <w:abstractNumId w:val="14"/>
  </w:num>
  <w:num w:numId="13">
    <w:abstractNumId w:val="8"/>
  </w:num>
  <w:num w:numId="14">
    <w:abstractNumId w:val="0"/>
  </w:num>
  <w:num w:numId="15">
    <w:abstractNumId w:val="10"/>
  </w:num>
  <w:num w:numId="16">
    <w:abstractNumId w:val="2"/>
  </w:num>
  <w:num w:numId="17">
    <w:abstractNumId w:val="4"/>
  </w:num>
  <w:num w:numId="18">
    <w:abstractNumId w:val="13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21BCA"/>
    <w:rsid w:val="0012370B"/>
    <w:rsid w:val="00136AA5"/>
    <w:rsid w:val="001659FB"/>
    <w:rsid w:val="00173B28"/>
    <w:rsid w:val="001855BA"/>
    <w:rsid w:val="001E41BE"/>
    <w:rsid w:val="001E4BF2"/>
    <w:rsid w:val="00211126"/>
    <w:rsid w:val="0022744B"/>
    <w:rsid w:val="00234212"/>
    <w:rsid w:val="002534C1"/>
    <w:rsid w:val="00275F5C"/>
    <w:rsid w:val="00277B65"/>
    <w:rsid w:val="002818E5"/>
    <w:rsid w:val="0029021D"/>
    <w:rsid w:val="002C6024"/>
    <w:rsid w:val="002F7E41"/>
    <w:rsid w:val="00303B6D"/>
    <w:rsid w:val="00341619"/>
    <w:rsid w:val="00367B85"/>
    <w:rsid w:val="00396AF9"/>
    <w:rsid w:val="00407F26"/>
    <w:rsid w:val="004342B5"/>
    <w:rsid w:val="0045744D"/>
    <w:rsid w:val="0048118C"/>
    <w:rsid w:val="00482A0F"/>
    <w:rsid w:val="004C20FD"/>
    <w:rsid w:val="004C62F1"/>
    <w:rsid w:val="004D0369"/>
    <w:rsid w:val="00524F83"/>
    <w:rsid w:val="005268FB"/>
    <w:rsid w:val="00547402"/>
    <w:rsid w:val="00551766"/>
    <w:rsid w:val="00554B8A"/>
    <w:rsid w:val="005A062F"/>
    <w:rsid w:val="005B68C0"/>
    <w:rsid w:val="00605BB5"/>
    <w:rsid w:val="0062154C"/>
    <w:rsid w:val="0062727D"/>
    <w:rsid w:val="006A6FBD"/>
    <w:rsid w:val="006B2761"/>
    <w:rsid w:val="006B2E40"/>
    <w:rsid w:val="00710591"/>
    <w:rsid w:val="00721E1A"/>
    <w:rsid w:val="0074771E"/>
    <w:rsid w:val="0079415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00210"/>
    <w:rsid w:val="009055A2"/>
    <w:rsid w:val="00906034"/>
    <w:rsid w:val="00944F61"/>
    <w:rsid w:val="009C6BE6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21FC"/>
    <w:rsid w:val="00C65925"/>
    <w:rsid w:val="00CB48C5"/>
    <w:rsid w:val="00CB5D50"/>
    <w:rsid w:val="00CE798A"/>
    <w:rsid w:val="00D159DC"/>
    <w:rsid w:val="00D2049D"/>
    <w:rsid w:val="00D20959"/>
    <w:rsid w:val="00D233A3"/>
    <w:rsid w:val="00D33238"/>
    <w:rsid w:val="00D76053"/>
    <w:rsid w:val="00D85510"/>
    <w:rsid w:val="00DB65E8"/>
    <w:rsid w:val="00DE4954"/>
    <w:rsid w:val="00E23B72"/>
    <w:rsid w:val="00E37E58"/>
    <w:rsid w:val="00EC2067"/>
    <w:rsid w:val="00ED19B3"/>
    <w:rsid w:val="00F00ED9"/>
    <w:rsid w:val="00F114D1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  <w:style w:type="paragraph" w:customStyle="1" w:styleId="pdq2pgselectionanchorcontainer">
    <w:name w:val="pdq2pg_selectionanchorcontainer"/>
    <w:basedOn w:val="a"/>
    <w:rsid w:val="00E23B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  <w:style w:type="paragraph" w:customStyle="1" w:styleId="pdq2pgselectionanchorcontainer">
    <w:name w:val="pdq2pg_selectionanchorcontainer"/>
    <w:basedOn w:val="a"/>
    <w:rsid w:val="00E23B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1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6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0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4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25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7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4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17</cp:revision>
  <cp:lastPrinted>2025-11-01T09:48:00Z</cp:lastPrinted>
  <dcterms:created xsi:type="dcterms:W3CDTF">2026-08-29T07:18:00Z</dcterms:created>
  <dcterms:modified xsi:type="dcterms:W3CDTF">2026-10-10T06:25:00Z</dcterms:modified>
</cp:coreProperties>
</file>