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</w:tr>
    </w:tbl>
    <w:p w:rsidR="00277B65" w:rsidRPr="00D81B8D" w:rsidRDefault="00277B65" w:rsidP="00EC2067">
      <w:pPr>
        <w:spacing w:line="240" w:lineRule="auto"/>
        <w:outlineLvl w:val="1"/>
        <w:rPr>
          <w:rFonts w:eastAsia="Times New Roman" w:cs="Times New Roman"/>
          <w:b/>
          <w:bCs w:val="0"/>
          <w:sz w:val="16"/>
          <w:szCs w:val="16"/>
          <w:lang w:val="en-US" w:eastAsia="ru-RU"/>
        </w:rPr>
      </w:pPr>
    </w:p>
    <w:p w:rsidR="00277B65" w:rsidRPr="007205BC" w:rsidRDefault="00277B65" w:rsidP="00277B65">
      <w:pPr>
        <w:spacing w:line="240" w:lineRule="auto"/>
        <w:jc w:val="center"/>
        <w:outlineLvl w:val="1"/>
        <w:rPr>
          <w:rFonts w:eastAsia="Times New Roman" w:cs="Times New Roman"/>
          <w:bCs w:val="0"/>
          <w:i/>
          <w:lang w:val="en-US" w:eastAsia="ru-RU"/>
        </w:rPr>
      </w:pPr>
      <w:r w:rsidRPr="007205BC">
        <w:rPr>
          <w:rFonts w:eastAsia="Times New Roman" w:cs="Times New Roman"/>
          <w:i/>
          <w:lang w:val="en-US" w:eastAsia="ru-RU"/>
        </w:rPr>
        <w:t>(1–4-sinf oʻquvchilari uchun 4 haftalik mashgʻulotlar toʻplami)</w:t>
      </w:r>
    </w:p>
    <w:p w:rsidR="00277B65" w:rsidRPr="007205BC" w:rsidRDefault="00277B65" w:rsidP="00277B65">
      <w:pPr>
        <w:spacing w:line="240" w:lineRule="auto"/>
        <w:outlineLvl w:val="1"/>
        <w:rPr>
          <w:rFonts w:eastAsia="Times New Roman" w:cs="Times New Roman"/>
          <w:b/>
          <w:bCs w:val="0"/>
          <w:sz w:val="16"/>
          <w:szCs w:val="16"/>
          <w:lang w:val="en-US" w:eastAsia="ru-RU"/>
        </w:rPr>
      </w:pPr>
    </w:p>
    <w:p w:rsidR="00277B65" w:rsidRPr="007205BC" w:rsidRDefault="00C65925" w:rsidP="00277B65">
      <w:pPr>
        <w:spacing w:line="240" w:lineRule="auto"/>
        <w:jc w:val="center"/>
        <w:outlineLvl w:val="1"/>
        <w:rPr>
          <w:rFonts w:eastAsia="Times New Roman" w:cs="Times New Roman"/>
          <w:b/>
          <w:lang w:val="uz-Latn-UZ" w:eastAsia="ru-RU"/>
        </w:rPr>
      </w:pPr>
      <w:r w:rsidRPr="007205BC">
        <w:rPr>
          <w:rFonts w:eastAsia="Times New Roman" w:cs="Times New Roman"/>
          <w:b/>
          <w:lang w:val="en-US" w:eastAsia="ru-RU"/>
        </w:rPr>
        <w:t xml:space="preserve">“Kelajak soati” </w:t>
      </w:r>
      <w:r w:rsidR="00277B65" w:rsidRPr="007205BC">
        <w:rPr>
          <w:rFonts w:eastAsia="Times New Roman" w:cs="Times New Roman"/>
          <w:b/>
          <w:lang w:val="en-US" w:eastAsia="ru-RU"/>
        </w:rPr>
        <w:t>mashg</w:t>
      </w:r>
      <w:r w:rsidR="00277B65" w:rsidRPr="007205BC">
        <w:rPr>
          <w:rFonts w:eastAsia="Times New Roman" w:cs="Times New Roman"/>
          <w:b/>
          <w:lang w:val="uz-Latn-UZ" w:eastAsia="ru-RU"/>
        </w:rPr>
        <w:t xml:space="preserve">‘ulot ishlanmalari </w:t>
      </w:r>
    </w:p>
    <w:p w:rsidR="00277B65" w:rsidRPr="007205BC" w:rsidRDefault="00277B65" w:rsidP="007417F0">
      <w:pPr>
        <w:spacing w:line="240" w:lineRule="auto"/>
        <w:jc w:val="center"/>
        <w:rPr>
          <w:rFonts w:eastAsia="Times New Roman" w:cs="Times New Roman"/>
          <w:b/>
          <w:bCs w:val="0"/>
          <w:sz w:val="14"/>
          <w:szCs w:val="14"/>
          <w:lang w:val="en-US" w:eastAsia="ru-RU"/>
        </w:rPr>
      </w:pPr>
    </w:p>
    <w:p w:rsidR="00277B65" w:rsidRPr="00240B77" w:rsidRDefault="000C0E09" w:rsidP="000C0E09">
      <w:pPr>
        <w:shd w:val="clear" w:color="auto" w:fill="00B0F0"/>
        <w:spacing w:line="240" w:lineRule="auto"/>
        <w:rPr>
          <w:rFonts w:eastAsia="Times New Roman" w:cs="Times New Roman"/>
          <w:b/>
          <w:bCs w:val="0"/>
          <w:sz w:val="10"/>
          <w:szCs w:val="10"/>
          <w:lang w:val="en-US" w:eastAsia="ru-RU"/>
        </w:rPr>
      </w:pPr>
      <w:r>
        <w:rPr>
          <w:rFonts w:eastAsia="Times New Roman" w:cs="Times New Roman"/>
          <w:bCs w:val="0"/>
          <w:color w:val="FFFFFF" w:themeColor="background1"/>
          <w:lang w:val="en-US" w:eastAsia="ru-RU"/>
        </w:rPr>
        <w:t xml:space="preserve"> </w:t>
      </w:r>
      <w:r w:rsidR="00240B77" w:rsidRPr="00240B77">
        <w:rPr>
          <w:rFonts w:eastAsia="Times New Roman" w:cs="Times New Roman"/>
          <w:color w:val="FFFFFF" w:themeColor="background1"/>
          <w:lang w:val="en-US" w:eastAsia="ru-RU"/>
        </w:rPr>
        <w:t>(</w:t>
      </w:r>
      <w:r>
        <w:rPr>
          <w:rFonts w:eastAsia="Times New Roman" w:cs="Times New Roman"/>
          <w:bCs w:val="0"/>
          <w:color w:val="FFFFFF" w:themeColor="background1"/>
          <w:lang w:val="en-US" w:eastAsia="ru-RU"/>
        </w:rPr>
        <w:t>12</w:t>
      </w:r>
      <w:r w:rsidR="00240B77" w:rsidRPr="00240B77">
        <w:rPr>
          <w:rFonts w:eastAsia="Times New Roman" w:cs="Times New Roman"/>
          <w:color w:val="FFFFFF" w:themeColor="background1"/>
          <w:lang w:val="en-US" w:eastAsia="ru-RU"/>
        </w:rPr>
        <w:t>.10.2026)</w:t>
      </w:r>
      <w:r w:rsidR="00240B77">
        <w:rPr>
          <w:rFonts w:eastAsia="Times New Roman" w:cs="Times New Roman"/>
          <w:b/>
          <w:color w:val="FFFFFF" w:themeColor="background1"/>
          <w:lang w:val="en-US" w:eastAsia="ru-RU"/>
        </w:rPr>
        <w:t xml:space="preserve">  </w:t>
      </w:r>
      <w:r w:rsidR="007417F0" w:rsidRPr="000C0E09">
        <w:rPr>
          <w:rFonts w:eastAsia="Times New Roman" w:cs="Times New Roman"/>
          <w:b/>
          <w:color w:val="FFFFFF" w:themeColor="background1"/>
          <w:lang w:val="en-US" w:eastAsia="ru-RU"/>
        </w:rPr>
        <w:t>Mavzu:</w:t>
      </w:r>
      <w:r w:rsidR="00277B65" w:rsidRPr="000C0E09">
        <w:rPr>
          <w:rFonts w:eastAsia="Times New Roman" w:cs="Times New Roman"/>
          <w:b/>
          <w:color w:val="FFFFFF" w:themeColor="background1"/>
          <w:lang w:val="az-Cyrl-AZ" w:eastAsia="ru-RU"/>
        </w:rPr>
        <w:t xml:space="preserve"> </w:t>
      </w:r>
      <w:r w:rsidRPr="000C0E09">
        <w:rPr>
          <w:rFonts w:eastAsia="Times New Roman" w:cs="Times New Roman"/>
          <w:b/>
          <w:color w:val="FFFFFF" w:themeColor="background1"/>
          <w:lang w:val="az-Cyrl-AZ" w:eastAsia="ru-RU"/>
        </w:rPr>
        <w:t>Kichik loyiha: “Ustozimga savolim bor”, “35 kitob - 35 tavsiya”</w:t>
      </w:r>
    </w:p>
    <w:p w:rsidR="000C0E09" w:rsidRPr="000C0E09" w:rsidRDefault="000C0E09" w:rsidP="000C0E09">
      <w:pPr>
        <w:spacing w:line="240" w:lineRule="auto"/>
        <w:jc w:val="both"/>
        <w:rPr>
          <w:rFonts w:ascii="Segoe UI Symbol" w:eastAsia="Times New Roman" w:hAnsi="Segoe UI Symbol" w:cs="Segoe UI Symbol"/>
          <w:b/>
          <w:color w:val="C00000"/>
          <w:sz w:val="12"/>
          <w:szCs w:val="12"/>
          <w:lang w:val="en-US" w:eastAsia="ru-RU"/>
        </w:rPr>
      </w:pPr>
    </w:p>
    <w:p w:rsidR="00277B65" w:rsidRPr="007205BC" w:rsidRDefault="00C253C1" w:rsidP="000C0E09">
      <w:pPr>
        <w:spacing w:line="240" w:lineRule="auto"/>
        <w:jc w:val="both"/>
        <w:rPr>
          <w:rFonts w:eastAsia="Times New Roman" w:cs="Times New Roman"/>
          <w:b/>
          <w:bCs w:val="0"/>
          <w:color w:val="C00000"/>
          <w:lang w:val="en-US" w:eastAsia="ru-RU"/>
        </w:rPr>
      </w:pPr>
      <w:r w:rsidRPr="007205BC">
        <w:rPr>
          <w:rFonts w:ascii="Segoe UI Symbol" w:eastAsia="Times New Roman" w:hAnsi="Segoe UI Symbol" w:cs="Segoe UI Symbol"/>
          <w:b/>
          <w:color w:val="C00000"/>
          <w:lang w:val="az-Cyrl-AZ" w:eastAsia="ru-RU"/>
        </w:rPr>
        <w:t xml:space="preserve">🎯 </w:t>
      </w:r>
      <w:r w:rsidR="00277B65" w:rsidRPr="007205BC">
        <w:rPr>
          <w:rFonts w:eastAsia="Times New Roman" w:cs="Times New Roman"/>
          <w:b/>
          <w:color w:val="C00000"/>
          <w:lang w:val="az-Cyrl-AZ" w:eastAsia="ru-RU"/>
        </w:rPr>
        <w:t>Mashg‘ulot maqsadi</w:t>
      </w:r>
      <w:r w:rsidR="00AD6864" w:rsidRPr="007205BC">
        <w:rPr>
          <w:rFonts w:eastAsia="Times New Roman" w:cs="Times New Roman"/>
          <w:b/>
          <w:color w:val="C00000"/>
          <w:lang w:val="en-US" w:eastAsia="ru-RU"/>
        </w:rPr>
        <w:t>:</w:t>
      </w:r>
      <w:r w:rsidR="00277B65" w:rsidRPr="007205BC">
        <w:rPr>
          <w:rFonts w:eastAsia="Times New Roman" w:cs="Times New Roman"/>
          <w:b/>
          <w:color w:val="C00000"/>
          <w:lang w:val="az-Cyrl-AZ" w:eastAsia="ru-RU"/>
        </w:rPr>
        <w:t xml:space="preserve"> </w:t>
      </w:r>
    </w:p>
    <w:p w:rsidR="007F4B29" w:rsidRPr="00240B77" w:rsidRDefault="007F4B29" w:rsidP="000C0E09">
      <w:pPr>
        <w:spacing w:line="240" w:lineRule="auto"/>
        <w:jc w:val="both"/>
        <w:rPr>
          <w:rFonts w:eastAsia="Times New Roman" w:cs="Times New Roman"/>
          <w:b/>
          <w:bCs w:val="0"/>
          <w:sz w:val="10"/>
          <w:szCs w:val="10"/>
          <w:lang w:val="en-US" w:eastAsia="ru-RU"/>
        </w:rPr>
      </w:pP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0C0E09">
        <w:rPr>
          <w:rFonts w:eastAsia="Times New Roman" w:cs="Times New Roman"/>
          <w:bCs w:val="0"/>
          <w:lang w:val="en-US" w:eastAsia="ru-RU"/>
        </w:rPr>
        <w:t xml:space="preserve"> Oʻquvchilarga suhbat (intervyu) oʻtkazish va savol tuzish koʻnikmalarini shakllantirish;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0C0E09">
        <w:rPr>
          <w:rFonts w:eastAsia="Times New Roman" w:cs="Times New Roman"/>
          <w:bCs w:val="0"/>
          <w:lang w:val="en-US" w:eastAsia="ru-RU"/>
        </w:rPr>
        <w:t xml:space="preserve"> Kitobxonlik madaniyatini oshirish, sevimli asarni boshqalarga tavsiya qila olish koʻnikmasini rivojlantirish;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0C0E09">
        <w:rPr>
          <w:rFonts w:eastAsia="Times New Roman" w:cs="Times New Roman"/>
          <w:bCs w:val="0"/>
          <w:lang w:val="en-US" w:eastAsia="ru-RU"/>
        </w:rPr>
        <w:t xml:space="preserve"> Ustoz va kitobning bilim manbai sifatidagi qadrini anglab, ularga nisbatan hurmat va minnatdorlik tuygʻusini tarbiyalash;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0C0E09">
        <w:rPr>
          <w:rFonts w:eastAsia="Times New Roman" w:cs="Times New Roman"/>
          <w:bCs w:val="0"/>
          <w:lang w:val="en-US" w:eastAsia="ru-RU"/>
        </w:rPr>
        <w:t xml:space="preserve"> Kuzatish, savol berish va izlanish orqali bilimga boʻlgan qiziqishni (kichik tadqiqotchilik koʻnikmasini) shakllantirish;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0C0E09">
        <w:rPr>
          <w:rFonts w:eastAsia="Times New Roman" w:cs="Times New Roman"/>
          <w:bCs w:val="0"/>
          <w:lang w:val="en-US" w:eastAsia="ru-RU"/>
        </w:rPr>
        <w:t xml:space="preserve"> Guruh yoki juftlikda hamkorlikda ishlash, fikrni diqqat bilan tinglash va bir-birini hurmat qilish odatlarini tarbiyalash;</w:t>
      </w:r>
    </w:p>
    <w:p w:rsidR="00C253C1" w:rsidRPr="000C0E09" w:rsidRDefault="000C0E09" w:rsidP="000C0E09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0C0E09">
        <w:rPr>
          <w:rFonts w:eastAsia="Times New Roman" w:cs="Times New Roman"/>
          <w:bCs w:val="0"/>
          <w:lang w:val="en-US" w:eastAsia="ru-RU"/>
        </w:rPr>
        <w:t xml:space="preserve"> Oʻz loyihasini mustaqil tayyorlab, sinf oldida ishonch bilan taqdim eta olish koʻnikmasini rivojlantirish (intervyu savollarini tuzish, yoki kitob haqida qisqa tavsiya jumlasini shakllantira olish).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/>
          <w:color w:val="C00000"/>
          <w:sz w:val="12"/>
          <w:szCs w:val="12"/>
          <w:lang w:val="en-US" w:eastAsia="ru-RU"/>
        </w:rPr>
      </w:pPr>
    </w:p>
    <w:p w:rsidR="00277B65" w:rsidRPr="000C0E09" w:rsidRDefault="00C253C1" w:rsidP="000C0E09">
      <w:pPr>
        <w:spacing w:line="240" w:lineRule="auto"/>
        <w:jc w:val="both"/>
        <w:rPr>
          <w:rFonts w:eastAsia="Times New Roman" w:cs="Times New Roman"/>
          <w:b/>
          <w:bCs w:val="0"/>
          <w:color w:val="C00000"/>
          <w:lang w:val="en-US" w:eastAsia="ru-RU"/>
        </w:rPr>
      </w:pPr>
      <w:r w:rsidRPr="000C0E09">
        <w:rPr>
          <w:rFonts w:ascii="Segoe UI Symbol" w:eastAsia="Times New Roman" w:hAnsi="Segoe UI Symbol" w:cs="Segoe UI Symbol"/>
          <w:b/>
          <w:color w:val="C00000"/>
          <w:lang w:val="en-US" w:eastAsia="ru-RU"/>
        </w:rPr>
        <w:t>📌</w:t>
      </w:r>
      <w:r w:rsidRPr="000C0E09">
        <w:rPr>
          <w:rFonts w:asciiTheme="minorHAnsi" w:eastAsia="Times New Roman" w:hAnsiTheme="minorHAnsi" w:cs="Segoe UI Symbol"/>
          <w:b/>
          <w:color w:val="C00000"/>
          <w:lang w:val="en-US" w:eastAsia="ru-RU"/>
        </w:rPr>
        <w:t xml:space="preserve"> </w:t>
      </w:r>
      <w:r w:rsidR="00DB65E8" w:rsidRPr="000C0E09">
        <w:rPr>
          <w:rFonts w:eastAsia="Times New Roman" w:cs="Times New Roman"/>
          <w:b/>
          <w:color w:val="C00000"/>
          <w:lang w:val="en-US" w:eastAsia="ru-RU"/>
        </w:rPr>
        <w:t>Kutilayotgan natijalar</w:t>
      </w:r>
      <w:r w:rsidR="00AD6864" w:rsidRPr="000C0E09">
        <w:rPr>
          <w:rFonts w:eastAsia="Times New Roman" w:cs="Times New Roman"/>
          <w:b/>
          <w:color w:val="C00000"/>
          <w:lang w:val="en-US" w:eastAsia="ru-RU"/>
        </w:rPr>
        <w:t>:</w:t>
      </w:r>
      <w:r w:rsidR="00DB65E8" w:rsidRPr="000C0E09">
        <w:rPr>
          <w:rFonts w:eastAsia="Times New Roman" w:cs="Times New Roman"/>
          <w:b/>
          <w:color w:val="C00000"/>
          <w:lang w:val="en-US" w:eastAsia="ru-RU"/>
        </w:rPr>
        <w:t xml:space="preserve"> </w:t>
      </w:r>
    </w:p>
    <w:p w:rsidR="00DB65E8" w:rsidRPr="00D06906" w:rsidRDefault="00DB65E8" w:rsidP="000C0E09">
      <w:pPr>
        <w:spacing w:line="240" w:lineRule="auto"/>
        <w:jc w:val="both"/>
        <w:rPr>
          <w:rFonts w:eastAsia="Times New Roman" w:cs="Times New Roman"/>
          <w:b/>
          <w:bCs w:val="0"/>
          <w:sz w:val="10"/>
          <w:szCs w:val="10"/>
          <w:lang w:val="en-US" w:eastAsia="ru-RU"/>
        </w:rPr>
      </w:pPr>
    </w:p>
    <w:p w:rsidR="000C0E09" w:rsidRPr="000C0E09" w:rsidRDefault="000C0E09" w:rsidP="000C0E09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0C0E09">
        <w:rPr>
          <w:rFonts w:ascii="MS Gothic" w:eastAsia="MS Gothic" w:hAnsi="MS Gothic" w:hint="eastAsia"/>
          <w:lang w:val="en-US" w:eastAsia="ru-RU"/>
        </w:rPr>
        <w:t>➤</w:t>
      </w:r>
      <w:r w:rsidRPr="000C0E09">
        <w:rPr>
          <w:rFonts w:eastAsia="MS Gothic" w:cs="Times New Roman"/>
          <w:lang w:val="en-US" w:eastAsia="ru-RU"/>
        </w:rPr>
        <w:t xml:space="preserve"> Intervyu davomida diqqat bilan tinglab, javoblarni qisqa qayd eta olish.</w:t>
      </w:r>
    </w:p>
    <w:p w:rsidR="000C0E09" w:rsidRPr="000C0E09" w:rsidRDefault="000C0E09" w:rsidP="000C0E09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0C0E09">
        <w:rPr>
          <w:rFonts w:ascii="MS Gothic" w:eastAsia="MS Gothic" w:hAnsi="MS Gothic" w:hint="eastAsia"/>
          <w:lang w:val="en-US" w:eastAsia="ru-RU"/>
        </w:rPr>
        <w:t>➤</w:t>
      </w:r>
      <w:r w:rsidRPr="000C0E09">
        <w:rPr>
          <w:rFonts w:eastAsia="MS Gothic" w:cs="Times New Roman"/>
          <w:lang w:val="en-US" w:eastAsia="ru-RU"/>
        </w:rPr>
        <w:t xml:space="preserve"> Sinf oldida oʻz loyihasini ishonch bilan taqdim eta olish.</w:t>
      </w:r>
    </w:p>
    <w:p w:rsidR="000C0E09" w:rsidRPr="000C0E09" w:rsidRDefault="000C0E09" w:rsidP="000C0E09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0C0E09">
        <w:rPr>
          <w:rFonts w:ascii="MS Gothic" w:eastAsia="MS Gothic" w:hAnsi="MS Gothic" w:hint="eastAsia"/>
          <w:lang w:val="en-US" w:eastAsia="ru-RU"/>
        </w:rPr>
        <w:t>➤</w:t>
      </w:r>
      <w:r w:rsidRPr="000C0E09">
        <w:rPr>
          <w:rFonts w:eastAsia="MS Gothic" w:cs="Times New Roman"/>
          <w:lang w:val="en-US" w:eastAsia="ru-RU"/>
        </w:rPr>
        <w:t xml:space="preserve"> Guruh yoki juftlikda hamkorlikda ishlash koʻnikmasini namoyon etish.</w:t>
      </w:r>
    </w:p>
    <w:p w:rsidR="000C0E09" w:rsidRPr="000C0E09" w:rsidRDefault="000C0E09" w:rsidP="000C0E09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0C0E09">
        <w:rPr>
          <w:rFonts w:ascii="MS Gothic" w:eastAsia="MS Gothic" w:hAnsi="MS Gothic" w:hint="eastAsia"/>
          <w:lang w:val="en-US" w:eastAsia="ru-RU"/>
        </w:rPr>
        <w:t>➤</w:t>
      </w:r>
      <w:r w:rsidRPr="000C0E09">
        <w:rPr>
          <w:rFonts w:eastAsia="MS Gothic" w:cs="Times New Roman"/>
          <w:lang w:val="en-US" w:eastAsia="ru-RU"/>
        </w:rPr>
        <w:t xml:space="preserve"> Ustoz va kitobning bilim olishdagi ahamiyatini anglab, ularga hurmat va minnatdorlik bildira olish.</w:t>
      </w:r>
    </w:p>
    <w:p w:rsidR="00EA48B2" w:rsidRPr="000C0E09" w:rsidRDefault="000C0E09" w:rsidP="000C0E09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0C0E09">
        <w:rPr>
          <w:rFonts w:ascii="MS Gothic" w:eastAsia="MS Gothic" w:hAnsi="MS Gothic" w:hint="eastAsia"/>
          <w:lang w:val="en-US" w:eastAsia="ru-RU"/>
        </w:rPr>
        <w:t>➤</w:t>
      </w:r>
      <w:r w:rsidRPr="000C0E09">
        <w:rPr>
          <w:rFonts w:eastAsia="MS Gothic" w:cs="Times New Roman"/>
          <w:lang w:val="en-US" w:eastAsia="ru-RU"/>
        </w:rPr>
        <w:t xml:space="preserve"> Kuzatilgan hodisadan savol tugʻdirish va unga javob izlash koʻnikmasini namoyon etish.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Cs w:val="0"/>
          <w:sz w:val="12"/>
          <w:szCs w:val="12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C253C1" w:rsidRPr="000C0E09" w:rsidTr="000D6BDF">
        <w:trPr>
          <w:trHeight w:val="475"/>
        </w:trPr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FC000"/>
            <w:vAlign w:val="center"/>
          </w:tcPr>
          <w:p w:rsidR="00C253C1" w:rsidRPr="000C0E09" w:rsidRDefault="00C253C1" w:rsidP="00765E82">
            <w:pPr>
              <w:rPr>
                <w:rFonts w:eastAsia="Times New Roman" w:cs="Times New Roman"/>
                <w:b/>
                <w:bCs w:val="0"/>
                <w:lang w:val="en-US" w:eastAsia="ru-RU"/>
              </w:rPr>
            </w:pPr>
            <w:r w:rsidRPr="000C0E09">
              <w:rPr>
                <w:rFonts w:eastAsia="Times New Roman" w:cs="Times New Roman"/>
                <w:b/>
                <w:color w:val="0D0D0D" w:themeColor="text1" w:themeTint="F2"/>
                <w:lang w:val="en-US" w:eastAsia="ru-RU"/>
              </w:rPr>
              <w:t>Kerak</w:t>
            </w:r>
            <w:r w:rsidR="00765E82" w:rsidRPr="000C0E09">
              <w:rPr>
                <w:rFonts w:eastAsia="Times New Roman" w:cs="Times New Roman"/>
                <w:b/>
                <w:color w:val="0D0D0D" w:themeColor="text1" w:themeTint="F2"/>
                <w:lang w:val="en-US" w:eastAsia="ru-RU"/>
              </w:rPr>
              <w:t>l</w:t>
            </w:r>
            <w:r w:rsidRPr="000C0E09">
              <w:rPr>
                <w:rFonts w:eastAsia="Times New Roman" w:cs="Times New Roman"/>
                <w:b/>
                <w:color w:val="0D0D0D" w:themeColor="text1" w:themeTint="F2"/>
                <w:lang w:val="en-US" w:eastAsia="ru-RU"/>
              </w:rPr>
              <w:t>i jihozlar</w:t>
            </w:r>
          </w:p>
        </w:tc>
      </w:tr>
      <w:tr w:rsidR="00C253C1" w:rsidRPr="00D06906" w:rsidTr="000D6BDF"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DE9D9" w:themeFill="accent6" w:themeFillTint="33"/>
            <w:vAlign w:val="center"/>
          </w:tcPr>
          <w:p w:rsidR="000C0E09" w:rsidRPr="000C0E09" w:rsidRDefault="000C0E09" w:rsidP="000C0E09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0C0E09">
              <w:rPr>
                <w:szCs w:val="28"/>
                <w:lang w:val="en-US"/>
              </w:rPr>
              <w:t>Elektron doska</w:t>
            </w:r>
          </w:p>
          <w:p w:rsidR="000C0E09" w:rsidRPr="000C0E09" w:rsidRDefault="000C0E09" w:rsidP="000C0E09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0C0E09">
              <w:rPr>
                <w:szCs w:val="28"/>
                <w:lang w:val="en-US"/>
              </w:rPr>
              <w:t>“Sirli quti ”</w:t>
            </w:r>
          </w:p>
          <w:p w:rsidR="000C0E09" w:rsidRPr="000C0E09" w:rsidRDefault="000C0E09" w:rsidP="000C0E09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0C0E09">
              <w:rPr>
                <w:szCs w:val="28"/>
                <w:lang w:val="en-US"/>
              </w:rPr>
              <w:t>“Gʻaroyib shar”</w:t>
            </w:r>
          </w:p>
          <w:p w:rsidR="000C0E09" w:rsidRPr="000C0E09" w:rsidRDefault="000C0E09" w:rsidP="000C0E09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0C0E09">
              <w:rPr>
                <w:szCs w:val="28"/>
                <w:lang w:val="en-US"/>
              </w:rPr>
              <w:t>Har bir oʻquvchi uchun “Intervyu varagʻi” yoki “Kitob tavsiyasi” kartochkasi</w:t>
            </w:r>
          </w:p>
          <w:p w:rsidR="000C0E09" w:rsidRPr="000C0E09" w:rsidRDefault="000C0E09" w:rsidP="000C0E09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0C0E09">
              <w:rPr>
                <w:szCs w:val="28"/>
                <w:lang w:val="en-US"/>
              </w:rPr>
              <w:t>Sinf kitoblar javoni yoki stend (“35 kitob - 35 tavsiya” uchun)</w:t>
            </w:r>
          </w:p>
          <w:p w:rsidR="000C0E09" w:rsidRPr="000C0E09" w:rsidRDefault="000C0E09" w:rsidP="000C0E09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0C0E09">
              <w:rPr>
                <w:szCs w:val="28"/>
                <w:lang w:val="en-US"/>
              </w:rPr>
              <w:t>Qalam, marker, yopishtiruvchi qogʻozchalar</w:t>
            </w:r>
          </w:p>
          <w:p w:rsidR="00C253C1" w:rsidRPr="000C0E09" w:rsidRDefault="000C0E09" w:rsidP="000C0E09">
            <w:pPr>
              <w:pStyle w:val="ac"/>
              <w:numPr>
                <w:ilvl w:val="0"/>
                <w:numId w:val="12"/>
              </w:numPr>
              <w:spacing w:before="0" w:beforeAutospacing="0" w:after="0" w:afterAutospacing="0"/>
              <w:rPr>
                <w:bCs w:val="0"/>
                <w:szCs w:val="28"/>
                <w:lang w:val="en-US"/>
              </w:rPr>
            </w:pPr>
            <w:r w:rsidRPr="000C0E09">
              <w:rPr>
                <w:szCs w:val="28"/>
                <w:lang w:val="en-US"/>
              </w:rPr>
              <w:t>Turli rangli stikerlar (yakuniy refleksiya uchun)</w:t>
            </w:r>
          </w:p>
        </w:tc>
      </w:tr>
    </w:tbl>
    <w:p w:rsidR="00C253C1" w:rsidRPr="000C0E09" w:rsidRDefault="00C253C1" w:rsidP="00C253C1">
      <w:pPr>
        <w:spacing w:line="240" w:lineRule="auto"/>
        <w:jc w:val="both"/>
        <w:rPr>
          <w:rFonts w:eastAsia="Times New Roman" w:cs="Times New Roman"/>
          <w:b/>
          <w:bCs w:val="0"/>
          <w:color w:val="00B050"/>
          <w:sz w:val="14"/>
          <w:szCs w:val="14"/>
          <w:highlight w:val="yellow"/>
          <w:lang w:val="en-US" w:eastAsia="ru-RU"/>
        </w:rPr>
      </w:pPr>
    </w:p>
    <w:p w:rsidR="00DB65E8" w:rsidRPr="00D0260E" w:rsidRDefault="007F4B29" w:rsidP="00A12B02">
      <w:pPr>
        <w:spacing w:line="240" w:lineRule="auto"/>
        <w:jc w:val="both"/>
        <w:rPr>
          <w:rFonts w:eastAsia="Times New Roman" w:cs="Times New Roman"/>
          <w:b/>
          <w:color w:val="C00000"/>
          <w:lang w:val="en-US" w:eastAsia="ru-RU"/>
        </w:rPr>
      </w:pPr>
      <w:r w:rsidRPr="00D0260E">
        <w:rPr>
          <w:rFonts w:eastAsia="Times New Roman" w:cs="Times New Roman"/>
          <w:b/>
          <w:color w:val="C00000"/>
          <w:lang w:val="en-US" w:eastAsia="ru-RU"/>
        </w:rPr>
        <w:t>Mashgʻulot ishlanmasi</w:t>
      </w:r>
      <w:r w:rsidR="00C253C1" w:rsidRPr="00D0260E">
        <w:rPr>
          <w:rFonts w:eastAsia="Times New Roman" w:cs="Times New Roman"/>
          <w:b/>
          <w:color w:val="C00000"/>
          <w:lang w:val="en-US" w:eastAsia="ru-RU"/>
        </w:rPr>
        <w:t xml:space="preserve"> (Asosiy bosqichlar)</w:t>
      </w:r>
    </w:p>
    <w:p w:rsidR="007F4B29" w:rsidRPr="000C0E0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highlight w:val="yellow"/>
          <w:lang w:val="en-US" w:eastAsia="ru-RU"/>
        </w:rPr>
      </w:pPr>
    </w:p>
    <w:p w:rsidR="007F4B29" w:rsidRPr="000C0E09" w:rsidRDefault="007F4B29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highlight w:val="yellow"/>
          <w:lang w:val="en-US" w:eastAsia="ru-RU"/>
        </w:rPr>
      </w:pPr>
    </w:p>
    <w:p w:rsidR="000D6BDF" w:rsidRPr="000C0E09" w:rsidRDefault="000D6BDF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highlight w:val="yellow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42"/>
        <w:gridCol w:w="2694"/>
        <w:gridCol w:w="6628"/>
      </w:tblGrid>
      <w:tr w:rsidR="000D6BDF" w:rsidRPr="007F10DD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0D6BDF" w:rsidRPr="007F10DD" w:rsidRDefault="000D6BDF" w:rsidP="007F10DD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color w:val="FFFFFF" w:themeColor="background1"/>
                <w:sz w:val="26"/>
                <w:szCs w:val="26"/>
                <w:lang w:val="en-US" w:eastAsia="ru-RU"/>
              </w:rPr>
              <w:t>Vaqt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0D6BDF" w:rsidRPr="007F10DD" w:rsidRDefault="000D6BDF" w:rsidP="007F10DD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color w:val="FFFFFF" w:themeColor="background1"/>
                <w:sz w:val="26"/>
                <w:szCs w:val="26"/>
                <w:lang w:val="en-US" w:eastAsia="ru-RU"/>
              </w:rPr>
              <w:t>Bosqich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0D6BDF" w:rsidRPr="007F10DD" w:rsidRDefault="000D6BDF" w:rsidP="007F10DD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color w:val="FFFFFF" w:themeColor="background1"/>
                <w:sz w:val="26"/>
                <w:szCs w:val="26"/>
                <w:lang w:val="en-US" w:eastAsia="ru-RU"/>
              </w:rPr>
              <w:t>Faoliyat mazmuni</w:t>
            </w:r>
          </w:p>
        </w:tc>
      </w:tr>
      <w:tr w:rsidR="001F68D2" w:rsidRPr="00D06906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0D6BDF" w:rsidRPr="007F10DD" w:rsidRDefault="000C0E09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4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F10DD" w:rsidRPr="007F10DD" w:rsidRDefault="007F10DD" w:rsidP="007F10DD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Diqqatni jalb qilish</w:t>
            </w:r>
          </w:p>
          <w:p w:rsidR="000D6BDF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i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 xml:space="preserve">oʻyini </w:t>
            </w:r>
            <w:r w:rsidRPr="007F10DD"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>(“Sirli quti”)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0D6BDF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Oʻquvchilar qutining ichida turli kasb egalariga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tegishli buyumlarning belgilariga qarab, qaysi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kasb egasiga tegishli ekanini topishadi.</w:t>
            </w:r>
          </w:p>
        </w:tc>
      </w:tr>
      <w:tr w:rsidR="001F68D2" w:rsidRPr="00D06906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F10DD" w:rsidRDefault="00EA48B2" w:rsidP="007F10DD">
            <w:pPr>
              <w:jc w:val="center"/>
              <w:rPr>
                <w:sz w:val="26"/>
                <w:szCs w:val="26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5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7F10DD" w:rsidRPr="007F10DD" w:rsidRDefault="007F10DD" w:rsidP="007F10DD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Ikki sirli ustoz</w:t>
            </w:r>
          </w:p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i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>(“Topishmoq” oʻyini)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Oʻqituvchi ikkita topishmoq aytadi; biri kitob,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ikkinchisi ustoz haqida. Oʻquvchilar javobni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topib, ikkalasi ham bizga bilim beruvchi "ustoz"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ekanini kashf etadilar.</w:t>
            </w:r>
          </w:p>
        </w:tc>
      </w:tr>
      <w:tr w:rsidR="001F68D2" w:rsidRPr="007F10DD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0C0E09" w:rsidP="007F10DD">
            <w:pPr>
              <w:jc w:val="center"/>
              <w:rPr>
                <w:sz w:val="26"/>
                <w:szCs w:val="26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4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F10DD" w:rsidRPr="007F10DD" w:rsidRDefault="007F10DD" w:rsidP="007F10DD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Loyihaga kirish -</w:t>
            </w:r>
          </w:p>
          <w:p w:rsidR="007F10DD" w:rsidRPr="007F10DD" w:rsidRDefault="007F10DD" w:rsidP="007F10DD">
            <w:pPr>
              <w:jc w:val="center"/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lastRenderedPageBreak/>
              <w:t>“Gʻaroyib shar”</w:t>
            </w:r>
          </w:p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i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>tajribasi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lastRenderedPageBreak/>
              <w:t>“Gʻaroyib shar” tajribasi koʻrsatiladi: shar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sochga ishqalanib,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lastRenderedPageBreak/>
              <w:t>qogʻoz boʻlaklarini oʻziga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tortadi. Kuzatish - savol - izlanish yoʻli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tushuntiriladi.</w:t>
            </w:r>
          </w:p>
        </w:tc>
      </w:tr>
      <w:tr w:rsidR="001F68D2" w:rsidRPr="00D06906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F10DD" w:rsidRDefault="000C0E09" w:rsidP="007F10DD">
            <w:pPr>
              <w:jc w:val="center"/>
              <w:rPr>
                <w:sz w:val="26"/>
                <w:szCs w:val="26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lastRenderedPageBreak/>
              <w:t xml:space="preserve">3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Guruhlarga boʻlinish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“Ustozimga savolim bor” va “35 kitob 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>–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35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tavsiya” guruhlari tanlanadi.</w:t>
            </w:r>
          </w:p>
        </w:tc>
      </w:tr>
      <w:tr w:rsidR="001F68D2" w:rsidRPr="007F10DD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0C0E09" w:rsidP="007F10DD">
            <w:pPr>
              <w:jc w:val="center"/>
              <w:rPr>
                <w:sz w:val="26"/>
                <w:szCs w:val="26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20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i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Amaliy loyiha ishi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A-guruh eng qiziqarli 3 ta savolni, B-guruh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kitob “reklamasi”ni tayyorlaydi. Intervyu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olinadi yoki 30 soniyalik kitob taqdimoti ijro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etiladi.</w:t>
            </w:r>
          </w:p>
        </w:tc>
      </w:tr>
      <w:tr w:rsidR="001F68D2" w:rsidRPr="00D06906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1F68D2" w:rsidRPr="007F10DD" w:rsidRDefault="000C0E09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lang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3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Taqdimot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Oʻquvchilar oʻz ishini qisqacha sinfga taqdim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etadi.</w:t>
            </w:r>
          </w:p>
        </w:tc>
      </w:tr>
      <w:tr w:rsidR="001F68D2" w:rsidRPr="00D06906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0C0E09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4</w:t>
            </w:r>
            <w:r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daq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bCs w:val="0"/>
                <w:sz w:val="26"/>
                <w:szCs w:val="26"/>
                <w:lang w:val="en-US" w:eastAsia="ru-RU"/>
              </w:rPr>
              <w:t>Yakunlovchi qism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F10DD" w:rsidRPr="007F10DD" w:rsidRDefault="007F10DD" w:rsidP="007F10DD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 xml:space="preserve">Refleksiya: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savol berish va kitob tavsiya</w:t>
            </w:r>
          </w:p>
          <w:p w:rsidR="007F10DD" w:rsidRPr="007F10DD" w:rsidRDefault="007F10DD" w:rsidP="007F10DD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qilishdan nimani anglaganlari muhokama</w:t>
            </w:r>
          </w:p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qilinadi.</w:t>
            </w:r>
          </w:p>
        </w:tc>
      </w:tr>
      <w:tr w:rsidR="000C0E09" w:rsidRPr="00D06906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0C0E09" w:rsidRPr="007F10DD" w:rsidRDefault="000C0E09" w:rsidP="007F10DD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2</w:t>
            </w:r>
            <w:r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daq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0C0E09" w:rsidRPr="007F10DD" w:rsidRDefault="000C0E09" w:rsidP="007F10DD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Uyga vazifa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0C0E09" w:rsidRPr="007F10DD" w:rsidRDefault="007F10DD" w:rsidP="007F10DD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Kelasi haftaga ikki topshiriqdan birini tanlang: ustozingizga bagʻishlab qisqa sheʼr yodlab keling, yoki oʻz qoʻlingiz bilan tabrik kartochkasi tayyorlab keling.</w:t>
            </w:r>
          </w:p>
        </w:tc>
      </w:tr>
    </w:tbl>
    <w:p w:rsidR="000D6BDF" w:rsidRPr="007F10DD" w:rsidRDefault="000D6BDF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0D6BDF" w:rsidRPr="007F10DD" w:rsidRDefault="00765E82" w:rsidP="00A12B02">
      <w:pPr>
        <w:spacing w:line="240" w:lineRule="auto"/>
        <w:jc w:val="both"/>
        <w:rPr>
          <w:rFonts w:eastAsia="Times New Roman" w:cs="Times New Roman"/>
          <w:b/>
          <w:bCs w:val="0"/>
          <w:lang w:val="en-US" w:eastAsia="ru-RU"/>
        </w:rPr>
      </w:pPr>
      <w:r w:rsidRPr="007F10DD">
        <w:rPr>
          <w:rFonts w:eastAsia="Times New Roman" w:cs="Times New Roman"/>
          <w:b/>
          <w:lang w:val="en-US" w:eastAsia="ru-RU"/>
        </w:rPr>
        <w:t>Mashgʻulotning borishi</w:t>
      </w:r>
    </w:p>
    <w:p w:rsidR="000D6BDF" w:rsidRPr="007F10DD" w:rsidRDefault="000D6BDF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D7080B" w:rsidRPr="000C0E09" w:rsidRDefault="007F4B29" w:rsidP="007F10DD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highlight w:val="yellow"/>
          <w:lang w:val="en-US"/>
        </w:rPr>
      </w:pPr>
      <w:r w:rsidRPr="007F10DD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</w:t>
      </w:r>
      <w:r w:rsidR="0074771E" w:rsidRPr="007F10DD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</w:t>
      </w:r>
      <w:r w:rsidR="00765E82" w:rsidRPr="007F10DD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="00765E82" w:rsidRPr="007F10DD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7F10DD" w:rsidRPr="007F10DD">
        <w:rPr>
          <w:rFonts w:eastAsia="Times New Roman" w:cs="Times New Roman"/>
          <w:b/>
          <w:color w:val="FFFFFF" w:themeColor="background1"/>
          <w:lang w:val="en-US" w:eastAsia="ru-RU"/>
        </w:rPr>
        <w:t>4</w:t>
      </w:r>
      <w:r w:rsidRPr="007F10DD">
        <w:rPr>
          <w:rFonts w:eastAsia="Times New Roman" w:cs="Times New Roman"/>
          <w:b/>
          <w:color w:val="FFFFFF" w:themeColor="background1"/>
          <w:lang w:val="en-US" w:eastAsia="ru-RU"/>
        </w:rPr>
        <w:t xml:space="preserve"> daqiqa | </w:t>
      </w:r>
      <w:r w:rsidR="007F10DD">
        <w:rPr>
          <w:rFonts w:eastAsia="Times New Roman" w:cs="Times New Roman"/>
          <w:b/>
          <w:color w:val="FFFFFF" w:themeColor="background1"/>
          <w:lang w:val="en-US" w:eastAsia="ru-RU"/>
        </w:rPr>
        <w:t>D</w:t>
      </w:r>
      <w:r w:rsidR="007F10DD" w:rsidRPr="007F10DD">
        <w:rPr>
          <w:rFonts w:eastAsia="Times New Roman" w:cs="Times New Roman"/>
          <w:b/>
          <w:color w:val="FFFFFF" w:themeColor="background1"/>
          <w:lang w:val="en-US" w:eastAsia="ru-RU"/>
        </w:rPr>
        <w:t xml:space="preserve">iqqatni jalb qilish oʻyini </w:t>
      </w:r>
      <w:r w:rsidR="007F10DD" w:rsidRPr="007F10DD">
        <w:rPr>
          <w:rFonts w:eastAsia="Times New Roman" w:cs="Times New Roman"/>
          <w:i/>
          <w:color w:val="FFFFFF" w:themeColor="background1"/>
          <w:lang w:val="en-US" w:eastAsia="ru-RU"/>
        </w:rPr>
        <w:t>(“Sirli quti”)</w:t>
      </w:r>
    </w:p>
    <w:p w:rsidR="007F10DD" w:rsidRPr="007F10DD" w:rsidRDefault="007F10DD" w:rsidP="007F10DD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lang w:val="en-US"/>
        </w:rPr>
      </w:pPr>
    </w:p>
    <w:p w:rsidR="006E7A02" w:rsidRPr="00D0260E" w:rsidRDefault="007F10DD" w:rsidP="007F10DD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7F10DD">
        <w:rPr>
          <w:rFonts w:eastAsia="MS Gothic" w:cs="Times New Roman"/>
          <w:b/>
          <w:lang w:val="en-US"/>
        </w:rPr>
        <w:t>Oʻqituvchi:-</w:t>
      </w:r>
      <w:r w:rsidRPr="007F10DD">
        <w:rPr>
          <w:rFonts w:eastAsia="MS Gothic" w:cs="Times New Roman"/>
          <w:lang w:val="en-US"/>
        </w:rPr>
        <w:t>Assalomu alaykum, hurmatli oʻquvchilar! Bugungi</w:t>
      </w:r>
      <w:r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mashgʻulotimizni qiziqarli “Sirli quti” oʻyini bilan boshlaymiz. Mana bu qutining</w:t>
      </w:r>
      <w:r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ichida turli kasb egalariga tegishli buyumlar yashiringan. Sizlar buyumni koʻrib yoki</w:t>
      </w:r>
      <w:r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uning belgilariga qarab, qaysi kasb egasiga tegishli ekanini topishga harakat qilasiz. Tayyormisiz? Unda sirli qutimizni ochamiz!</w:t>
      </w:r>
    </w:p>
    <w:p w:rsidR="007F10DD" w:rsidRPr="00D0260E" w:rsidRDefault="007F10DD" w:rsidP="007F10DD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7F10DD">
        <w:rPr>
          <w:rFonts w:eastAsia="MS Gothic" w:cs="Times New Roman"/>
          <w:b/>
          <w:lang w:val="en-US"/>
        </w:rPr>
        <w:t>O</w:t>
      </w:r>
      <w:r w:rsidRPr="00D0260E">
        <w:rPr>
          <w:rFonts w:eastAsia="MS Gothic" w:cs="Times New Roman"/>
          <w:b/>
          <w:lang w:val="en-US"/>
        </w:rPr>
        <w:t>ʻ</w:t>
      </w:r>
      <w:r w:rsidRPr="007F10DD">
        <w:rPr>
          <w:rFonts w:eastAsia="MS Gothic" w:cs="Times New Roman"/>
          <w:b/>
          <w:lang w:val="en-US"/>
        </w:rPr>
        <w:t>quvchilar</w:t>
      </w:r>
      <w:r w:rsidRPr="00D0260E">
        <w:rPr>
          <w:rFonts w:eastAsia="MS Gothic" w:cs="Times New Roman"/>
          <w:b/>
          <w:lang w:val="en-US"/>
        </w:rPr>
        <w:t>: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O</w:t>
      </w:r>
      <w:r w:rsidRPr="00D0260E">
        <w:rPr>
          <w:rFonts w:eastAsia="MS Gothic" w:cs="Times New Roman"/>
          <w:lang w:val="en-US"/>
        </w:rPr>
        <w:t>ʻ</w:t>
      </w:r>
      <w:r w:rsidRPr="007F10DD">
        <w:rPr>
          <w:rFonts w:eastAsia="MS Gothic" w:cs="Times New Roman"/>
          <w:lang w:val="en-US"/>
        </w:rPr>
        <w:t>quvchilar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qiziqish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va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kulgi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bilan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qatnashadilar</w:t>
      </w:r>
      <w:r w:rsidRPr="00D0260E">
        <w:rPr>
          <w:rFonts w:eastAsia="MS Gothic" w:cs="Times New Roman"/>
          <w:lang w:val="en-US"/>
        </w:rPr>
        <w:t xml:space="preserve">, </w:t>
      </w:r>
      <w:r w:rsidRPr="007F10DD">
        <w:rPr>
          <w:rFonts w:eastAsia="MS Gothic" w:cs="Times New Roman"/>
          <w:lang w:val="en-US"/>
        </w:rPr>
        <w:t>ular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buyumlarga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qarab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kasb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egalarini</w:t>
      </w:r>
      <w:r w:rsidRPr="00D0260E">
        <w:rPr>
          <w:rFonts w:eastAsia="MS Gothic" w:cs="Times New Roman"/>
          <w:lang w:val="en-US"/>
        </w:rPr>
        <w:t xml:space="preserve"> </w:t>
      </w:r>
      <w:r w:rsidRPr="007F10DD">
        <w:rPr>
          <w:rFonts w:eastAsia="MS Gothic" w:cs="Times New Roman"/>
          <w:lang w:val="en-US"/>
        </w:rPr>
        <w:t>topishadi</w:t>
      </w:r>
      <w:r w:rsidRPr="00D0260E">
        <w:rPr>
          <w:rFonts w:eastAsia="MS Gothic" w:cs="Times New Roman"/>
          <w:lang w:val="en-US"/>
        </w:rPr>
        <w:t>.</w:t>
      </w:r>
    </w:p>
    <w:p w:rsidR="007F10DD" w:rsidRPr="00D06906" w:rsidRDefault="007F10DD" w:rsidP="007F10DD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7F10DD">
        <w:rPr>
          <w:rFonts w:eastAsia="MS Gothic" w:cs="Times New Roman"/>
          <w:b/>
          <w:lang w:val="en-US"/>
        </w:rPr>
        <w:t>Oʻqituvchi:</w:t>
      </w:r>
      <w:r w:rsidRPr="007F10DD">
        <w:rPr>
          <w:rFonts w:eastAsia="MS Gothic" w:cs="Times New Roman"/>
          <w:lang w:val="en-US"/>
        </w:rPr>
        <w:t xml:space="preserve"> - Barakalla! Demak, har bir kasbning oʻziga xos vazifasi bor. Lekin </w:t>
      </w:r>
      <w:r w:rsidRPr="00D06906">
        <w:rPr>
          <w:rFonts w:eastAsia="MS Gothic" w:cs="Times New Roman"/>
          <w:lang w:val="en-US"/>
        </w:rPr>
        <w:t>barcha kasb egalariga o’z kasbini yaxshi egallash uchun bilim va ko‘nikma kerak. Ular bu bilimlarni kimdan oʻrgangan?</w:t>
      </w:r>
    </w:p>
    <w:p w:rsidR="007F10DD" w:rsidRPr="00D06906" w:rsidRDefault="007F10DD" w:rsidP="007F10DD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Oʻquvchilar:</w:t>
      </w:r>
      <w:r w:rsidRPr="00D06906">
        <w:rPr>
          <w:rFonts w:eastAsia="MS Gothic" w:cs="Times New Roman"/>
          <w:lang w:val="en-US"/>
        </w:rPr>
        <w:t xml:space="preserve"> javob beradilar: - Ustozidan!</w:t>
      </w:r>
    </w:p>
    <w:p w:rsidR="007F10DD" w:rsidRPr="00D06906" w:rsidRDefault="007F10DD" w:rsidP="007F10DD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Oʻqituvchi:</w:t>
      </w:r>
      <w:r w:rsidRPr="00D06906">
        <w:rPr>
          <w:rFonts w:eastAsia="MS Gothic" w:cs="Times New Roman"/>
          <w:lang w:val="en-US"/>
        </w:rPr>
        <w:t xml:space="preserve"> - Toʻgʻri! Demak, inson kelajakda qaysi kasbni tanlamasin, bu kasb uchun kerak boʻladigan bilim va koʻnikmalarni avvalo ustozlaridan oʻrganadi</w:t>
      </w:r>
    </w:p>
    <w:p w:rsidR="006E7A02" w:rsidRPr="00D06906" w:rsidRDefault="006E7A02" w:rsidP="006E7A02">
      <w:pPr>
        <w:spacing w:line="240" w:lineRule="auto"/>
        <w:ind w:firstLine="567"/>
        <w:jc w:val="both"/>
        <w:rPr>
          <w:rFonts w:eastAsia="MS Gothic" w:cs="Times New Roman"/>
          <w:sz w:val="12"/>
          <w:szCs w:val="12"/>
          <w:lang w:val="en-US"/>
        </w:rPr>
      </w:pPr>
    </w:p>
    <w:p w:rsidR="006E7A02" w:rsidRPr="00D06906" w:rsidRDefault="00B309DB" w:rsidP="00D0260E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6906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D0260E"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5 daqiqa | Ikki sirli ustoz </w:t>
      </w:r>
      <w:r w:rsidR="00D0260E" w:rsidRPr="00D06906">
        <w:rPr>
          <w:rFonts w:eastAsia="Times New Roman" w:cs="Times New Roman"/>
          <w:i/>
          <w:color w:val="FFFFFF" w:themeColor="background1"/>
          <w:lang w:val="en-US" w:eastAsia="ru-RU"/>
        </w:rPr>
        <w:t>(“Topishmoq” oʻyini)</w:t>
      </w:r>
    </w:p>
    <w:p w:rsidR="00D0260E" w:rsidRPr="00D06906" w:rsidRDefault="00D0260E" w:rsidP="006E7A02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lang w:val="uz-Cyrl-UZ"/>
        </w:rPr>
      </w:pP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D06906">
        <w:rPr>
          <w:rFonts w:eastAsia="MS Gothic" w:cs="Times New Roman"/>
          <w:b/>
          <w:lang w:val="uz-Cyrl-UZ"/>
        </w:rPr>
        <w:t>Oʻqituvchi:</w:t>
      </w:r>
      <w:r w:rsidRPr="00D06906">
        <w:rPr>
          <w:rFonts w:eastAsia="MS Gothic" w:cs="Times New Roman"/>
          <w:lang w:val="uz-Cyrl-UZ"/>
        </w:rPr>
        <w:t xml:space="preserve"> - Bolajonlar, sizlarga ikkita topishmoq aytmoqchiman. Lekin bu</w:t>
      </w:r>
      <w:r w:rsidRPr="00D06906"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uz-Cyrl-UZ"/>
        </w:rPr>
        <w:t>topishmoqlarning javobi oddiy narsa emas, ularning ikkalasi ham bizga bilim beradi!</w:t>
      </w:r>
      <w:r w:rsidRPr="00D06906"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uz-Cyrl-UZ"/>
        </w:rPr>
        <w:t>Diqqat bilan</w:t>
      </w:r>
      <w:r w:rsidRPr="00D0260E">
        <w:rPr>
          <w:rFonts w:eastAsia="MS Gothic" w:cs="Times New Roman"/>
          <w:lang w:val="uz-Cyrl-UZ"/>
        </w:rPr>
        <w:t xml:space="preserve"> tinglang va toping-chi, kim yoki nima haqida gap ketyapti?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D0260E">
        <w:rPr>
          <w:rFonts w:eastAsia="MS Gothic" w:cs="Times New Roman"/>
          <w:b/>
          <w:lang w:val="uz-Cyrl-UZ"/>
        </w:rPr>
        <w:t>Oʻqituvchi:</w:t>
      </w:r>
      <w:r w:rsidRPr="00D0260E">
        <w:rPr>
          <w:rFonts w:eastAsia="MS Gothic" w:cs="Times New Roman"/>
          <w:lang w:val="uz-Cyrl-UZ"/>
        </w:rPr>
        <w:t xml:space="preserve"> - 1-topishmoq: Men jim turaman, ammo ko‘p narsani aytaman.</w:t>
      </w:r>
      <w:r>
        <w:rPr>
          <w:rFonts w:eastAsia="MS Gothic" w:cs="Times New Roman"/>
          <w:lang w:val="en-US"/>
        </w:rPr>
        <w:t xml:space="preserve"> </w:t>
      </w:r>
      <w:r w:rsidRPr="00D0260E">
        <w:rPr>
          <w:rFonts w:eastAsia="MS Gothic" w:cs="Times New Roman"/>
          <w:lang w:val="uz-Cyrl-UZ"/>
        </w:rPr>
        <w:t>Meni ochsangiz, yangi olamga kirasiz. Menga murojaat qilsangiz, bilim olasiz.</w:t>
      </w:r>
      <w:r>
        <w:rPr>
          <w:rFonts w:eastAsia="MS Gothic" w:cs="Times New Roman"/>
          <w:lang w:val="en-US"/>
        </w:rPr>
        <w:t xml:space="preserve"> </w:t>
      </w:r>
      <w:r w:rsidRPr="00D0260E">
        <w:rPr>
          <w:rFonts w:eastAsia="MS Gothic" w:cs="Times New Roman"/>
          <w:lang w:val="uz-Cyrl-UZ"/>
        </w:rPr>
        <w:t>Sahifalarimda minglab hikoyalar yashaydi. Men kimman?</w:t>
      </w:r>
    </w:p>
    <w:p w:rsidR="006E7A02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uz-Cyrl-UZ"/>
        </w:rPr>
        <w:t>Oʻquvchilar:</w:t>
      </w:r>
      <w:r w:rsidRPr="00D0260E">
        <w:rPr>
          <w:rFonts w:eastAsia="MS Gothic" w:cs="Times New Roman"/>
          <w:lang w:val="uz-Cyrl-UZ"/>
        </w:rPr>
        <w:t xml:space="preserve"> Oʻz taxminlarini aytadilar (Kitob!).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D0260E">
        <w:rPr>
          <w:rFonts w:eastAsia="Times New Roman" w:cs="Times New Roman"/>
          <w:b/>
          <w:bCs w:val="0"/>
          <w:lang w:val="en-US" w:eastAsia="ru-RU"/>
        </w:rPr>
        <w:t>Oʻqituvchi:</w:t>
      </w:r>
      <w:r w:rsidRPr="00D0260E">
        <w:rPr>
          <w:rFonts w:eastAsia="Times New Roman" w:cs="Times New Roman"/>
          <w:bCs w:val="0"/>
          <w:lang w:val="en-US" w:eastAsia="ru-RU"/>
        </w:rPr>
        <w:t xml:space="preserve"> - Toʻgʻri, bu - kitob! Kitob gapirmaydi, lekin bizga judayam koʻp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D0260E">
        <w:rPr>
          <w:rFonts w:eastAsia="Times New Roman" w:cs="Times New Roman"/>
          <w:bCs w:val="0"/>
          <w:lang w:val="en-US" w:eastAsia="ru-RU"/>
        </w:rPr>
        <w:t>narsani oʻrgatadi.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D0260E">
        <w:rPr>
          <w:rFonts w:eastAsia="Times New Roman" w:cs="Times New Roman"/>
          <w:b/>
          <w:bCs w:val="0"/>
          <w:lang w:val="en-US" w:eastAsia="ru-RU"/>
        </w:rPr>
        <w:t>Oʻqituvchi:</w:t>
      </w:r>
      <w:r w:rsidRPr="00D0260E">
        <w:rPr>
          <w:rFonts w:eastAsia="Times New Roman" w:cs="Times New Roman"/>
          <w:bCs w:val="0"/>
          <w:lang w:val="en-US" w:eastAsia="ru-RU"/>
        </w:rPr>
        <w:t xml:space="preserve"> - Men har kuni sizga yangi bilim beraman, savollaringizga javob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D0260E">
        <w:rPr>
          <w:rFonts w:eastAsia="Times New Roman" w:cs="Times New Roman"/>
          <w:bCs w:val="0"/>
          <w:lang w:val="en-US" w:eastAsia="ru-RU"/>
        </w:rPr>
        <w:t>topishga yordam beraman, xato qilsangiz, to‘g‘ri yo‘lni ko‘rsataman. Sizlarni har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D0260E">
        <w:rPr>
          <w:rFonts w:eastAsia="Times New Roman" w:cs="Times New Roman"/>
          <w:bCs w:val="0"/>
          <w:lang w:val="en-US" w:eastAsia="ru-RU"/>
        </w:rPr>
        <w:t>kuni sinfda kutib olaman. Men kimman?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D0260E">
        <w:rPr>
          <w:rFonts w:eastAsia="Times New Roman" w:cs="Times New Roman"/>
          <w:b/>
          <w:bCs w:val="0"/>
          <w:lang w:val="en-US" w:eastAsia="ru-RU"/>
        </w:rPr>
        <w:t>Oʻquvchilar:</w:t>
      </w:r>
      <w:r w:rsidRPr="00D0260E">
        <w:rPr>
          <w:rFonts w:eastAsia="Times New Roman" w:cs="Times New Roman"/>
          <w:bCs w:val="0"/>
          <w:lang w:val="en-US" w:eastAsia="ru-RU"/>
        </w:rPr>
        <w:t xml:space="preserve"> Oʻz taxminlarini aytadilar (Ustoz , oʻqituvchi!).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D0260E">
        <w:rPr>
          <w:rFonts w:eastAsia="Times New Roman" w:cs="Times New Roman"/>
          <w:b/>
          <w:bCs w:val="0"/>
          <w:lang w:val="en-US" w:eastAsia="ru-RU"/>
        </w:rPr>
        <w:t>Oʻqituvchi:</w:t>
      </w:r>
      <w:r w:rsidRPr="00D0260E">
        <w:rPr>
          <w:rFonts w:eastAsia="Times New Roman" w:cs="Times New Roman"/>
          <w:bCs w:val="0"/>
          <w:lang w:val="en-US" w:eastAsia="ru-RU"/>
        </w:rPr>
        <w:t xml:space="preserve"> - Toʻgʻri, bu - ustoz! Demak, kitob ham, ustoz ham bizga bilim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D0260E">
        <w:rPr>
          <w:rFonts w:eastAsia="Times New Roman" w:cs="Times New Roman"/>
          <w:bCs w:val="0"/>
          <w:lang w:val="en-US" w:eastAsia="ru-RU"/>
        </w:rPr>
        <w:t>beradi - biri gapirib, biri jim turib. Ikkalasi ham bizning eng yaqin doʻstimiz!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D0260E">
        <w:rPr>
          <w:rFonts w:eastAsia="Times New Roman" w:cs="Times New Roman"/>
          <w:b/>
          <w:bCs w:val="0"/>
          <w:lang w:val="en-US" w:eastAsia="ru-RU"/>
        </w:rPr>
        <w:t>Oʻqituvchi:</w:t>
      </w:r>
      <w:r w:rsidRPr="00D0260E">
        <w:rPr>
          <w:rFonts w:eastAsia="Times New Roman" w:cs="Times New Roman"/>
          <w:bCs w:val="0"/>
          <w:lang w:val="en-US" w:eastAsia="ru-RU"/>
        </w:rPr>
        <w:t xml:space="preserve"> - Bugun sizlar shu ikki doʻstimiz haqida kichik loyiha tayyorlaysiz: kimdir ustoziga savol beradi, kimdir esa sevimli kitobini boshqalarga tavsiya qiladi.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D0260E">
        <w:rPr>
          <w:rFonts w:eastAsia="Times New Roman" w:cs="Times New Roman"/>
          <w:b/>
          <w:bCs w:val="0"/>
          <w:lang w:val="en-US" w:eastAsia="ru-RU"/>
        </w:rPr>
        <w:lastRenderedPageBreak/>
        <w:t>Oʻquvchilar:</w:t>
      </w:r>
      <w:r w:rsidRPr="00D0260E">
        <w:rPr>
          <w:rFonts w:eastAsia="Times New Roman" w:cs="Times New Roman"/>
          <w:bCs w:val="0"/>
          <w:lang w:val="en-US" w:eastAsia="ru-RU"/>
        </w:rPr>
        <w:t xml:space="preserve"> Qiziqish bilan tinglaydilar va topishmoqlarga javob berishdan xursand boʻladilar.</w:t>
      </w:r>
    </w:p>
    <w:p w:rsidR="00B309DB" w:rsidRPr="00D0260E" w:rsidRDefault="00B309DB" w:rsidP="006E7A02">
      <w:pPr>
        <w:shd w:val="clear" w:color="auto" w:fill="3399FF"/>
        <w:spacing w:line="240" w:lineRule="auto"/>
        <w:jc w:val="both"/>
        <w:rPr>
          <w:rFonts w:eastAsia="MS Gothic" w:cs="Times New Roman"/>
          <w:i/>
          <w:sz w:val="12"/>
          <w:szCs w:val="12"/>
          <w:lang w:val="en-US"/>
        </w:rPr>
      </w:pPr>
      <w:r w:rsidRPr="00D0260E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260E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260E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D0260E" w:rsidRPr="00D0260E">
        <w:rPr>
          <w:rFonts w:eastAsia="Times New Roman" w:cs="Times New Roman"/>
          <w:b/>
          <w:color w:val="FFFFFF" w:themeColor="background1"/>
          <w:lang w:val="en-US" w:eastAsia="ru-RU"/>
        </w:rPr>
        <w:t>4 daqiqa | Loyihaga kirish. “Gʻaroyib shar” tajribasi</w:t>
      </w:r>
    </w:p>
    <w:p w:rsidR="00B309DB" w:rsidRPr="00D0260E" w:rsidRDefault="00B309DB" w:rsidP="00B309DB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lang w:val="en-US"/>
        </w:rPr>
      </w:pP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Oʻqituvchi:</w:t>
      </w:r>
      <w:r w:rsidRPr="00D0260E">
        <w:rPr>
          <w:rFonts w:eastAsia="MS Gothic" w:cs="Times New Roman"/>
          <w:lang w:val="en-US"/>
        </w:rPr>
        <w:t xml:space="preserve"> - Bolajonlar, bugun sizlarga oddiygina shar olib keldim. Lekin uning kichkina siri bor. (Oʻqituvchi sharni sochga yoki jun matoga bir necha soniya ishqalaydi. Soʻng uni mayda qogʻoz boʻlaklariga yaqinlashtiradi.)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Oʻquvchilar:</w:t>
      </w:r>
      <w:r w:rsidRPr="00D0260E">
        <w:rPr>
          <w:rFonts w:eastAsia="MS Gothic" w:cs="Times New Roman"/>
          <w:lang w:val="en-US"/>
        </w:rPr>
        <w:t xml:space="preserve"> Qogʻozlarning sharga tortilishini kuzatadilar va oʻz taxminlarini aytadilar.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Oʻqituvchi:</w:t>
      </w:r>
      <w:r w:rsidRPr="00D0260E">
        <w:rPr>
          <w:rFonts w:eastAsia="MS Gothic" w:cs="Times New Roman"/>
          <w:lang w:val="en-US"/>
        </w:rPr>
        <w:t xml:space="preserve"> - Koʻrdingizmi? Men qogʻozlarga tegmadim, lekin ular sharga yaqinlashdi. - Shar buni qanday qildi? - Nima deb oʻylaysiz?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Oʻquvchilar:</w:t>
      </w:r>
      <w:r w:rsidRPr="00D0260E">
        <w:rPr>
          <w:rFonts w:eastAsia="MS Gothic" w:cs="Times New Roman"/>
          <w:lang w:val="en-US"/>
        </w:rPr>
        <w:t xml:space="preserve"> Oʻz taxminlarini aytadilar.</w:t>
      </w:r>
    </w:p>
    <w:p w:rsidR="006E7A02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Oʻqituvchi:</w:t>
      </w:r>
      <w:r w:rsidRPr="00D0260E">
        <w:rPr>
          <w:rFonts w:eastAsia="MS Gothic" w:cs="Times New Roman"/>
          <w:lang w:val="en-US"/>
        </w:rPr>
        <w:t xml:space="preserve"> - Qiziq! Biz hozir bir hodisani koʻrdik, lekin uning sababini hali bilmaymiz. Demak, savol tugʻildi.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lang w:val="en-US"/>
        </w:rPr>
        <w:t>(</w:t>
      </w:r>
      <w:r w:rsidRPr="00D0260E">
        <w:rPr>
          <w:rFonts w:eastAsia="MS Gothic" w:cs="Times New Roman"/>
          <w:i/>
          <w:lang w:val="en-US"/>
        </w:rPr>
        <w:t>Doskaga yozadi:</w:t>
      </w:r>
      <w:r w:rsidRPr="00D0260E">
        <w:rPr>
          <w:rFonts w:eastAsia="MS Gothic" w:cs="Times New Roman"/>
          <w:lang w:val="en-US"/>
        </w:rPr>
        <w:t xml:space="preserve"> </w:t>
      </w:r>
      <w:r w:rsidRPr="00D0260E">
        <w:rPr>
          <w:rFonts w:eastAsia="MS Gothic" w:cs="Times New Roman"/>
          <w:b/>
          <w:i/>
          <w:lang w:val="en-US"/>
        </w:rPr>
        <w:t>Koʻrdim - Savol Berdim - Javob Izlayman</w:t>
      </w:r>
      <w:r w:rsidRPr="00D0260E">
        <w:rPr>
          <w:rFonts w:eastAsia="MS Gothic" w:cs="Times New Roman"/>
          <w:lang w:val="en-US"/>
        </w:rPr>
        <w:t>) - Ilm-fan ham shunday boshlanadi: inson biror narsani kuzatadi, savol beradi va javob izlaydi.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lang w:val="en-US"/>
        </w:rPr>
        <w:t>- Bugun sizlar ham kichik tadqiqotchilar boʻlasiz. Savol berasiz, tinglaysiz, izlanasiz va bilganlaringizni boshqalarga ulashasiz.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Oʻquvchilar:</w:t>
      </w:r>
      <w:r w:rsidRPr="00D0260E">
        <w:rPr>
          <w:rFonts w:eastAsia="MS Gothic" w:cs="Times New Roman"/>
          <w:lang w:val="en-US"/>
        </w:rPr>
        <w:t xml:space="preserve"> - Tayyormiz!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Oʻqituvchi:</w:t>
      </w:r>
      <w:r w:rsidRPr="00D0260E">
        <w:rPr>
          <w:rFonts w:eastAsia="MS Gothic" w:cs="Times New Roman"/>
          <w:lang w:val="en-US"/>
        </w:rPr>
        <w:t xml:space="preserve"> - Unda bugungi kichik loyihalarimizni tanlaymiz. Kim savollar berib, ustozidan qiziqarli maʻlumot olishni xohlaydi? Kim esa oʻzi bilgan kitobni boshqalarga tavsiya qilishni xohlaydi?</w:t>
      </w:r>
    </w:p>
    <w:p w:rsidR="00B309DB" w:rsidRPr="00D0260E" w:rsidRDefault="00B309DB" w:rsidP="00B309DB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B309DB" w:rsidRPr="00D0260E" w:rsidRDefault="00B309DB" w:rsidP="00B309DB">
      <w:pPr>
        <w:shd w:val="clear" w:color="auto" w:fill="3399FF"/>
        <w:spacing w:line="240" w:lineRule="auto"/>
        <w:jc w:val="both"/>
        <w:rPr>
          <w:rFonts w:eastAsia="MS Gothic" w:cs="Times New Roman"/>
          <w:i/>
          <w:sz w:val="12"/>
          <w:szCs w:val="12"/>
          <w:lang w:val="en-US"/>
        </w:rPr>
      </w:pPr>
      <w:r w:rsidRPr="00D0260E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260E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260E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D0260E" w:rsidRPr="00D0260E">
        <w:rPr>
          <w:rFonts w:eastAsia="Times New Roman" w:cs="Times New Roman"/>
          <w:b/>
          <w:color w:val="FFFFFF" w:themeColor="background1"/>
          <w:lang w:val="en-US" w:eastAsia="ru-RU"/>
        </w:rPr>
        <w:t>3 daqiqa | Guruhlarga boʻlinish (Loyiha tanlash)</w:t>
      </w:r>
    </w:p>
    <w:p w:rsidR="00B309DB" w:rsidRPr="000C0E09" w:rsidRDefault="00B309DB" w:rsidP="00B309DB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highlight w:val="yellow"/>
          <w:lang w:val="en-US"/>
        </w:rPr>
      </w:pP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Oʻqituvchi:</w:t>
      </w:r>
      <w:r w:rsidRPr="00D0260E">
        <w:rPr>
          <w:rFonts w:eastAsia="MS Gothic" w:cs="Times New Roman"/>
          <w:lang w:val="en-US"/>
        </w:rPr>
        <w:t xml:space="preserve"> - Endi guruhlarga boʻlinib olamiz. Kim ustoziga savol berishni xohlasa “Ustozimga savolim bor” guruhiga, kim kitob tavsiya qilishni xohlasa “35 kitob - 35 tavsiya” guruhiga oʻtadi.</w:t>
      </w:r>
    </w:p>
    <w:p w:rsidR="00137E5A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Oʻquvchilar:</w:t>
      </w:r>
      <w:r w:rsidRPr="00D0260E">
        <w:rPr>
          <w:rFonts w:eastAsia="MS Gothic" w:cs="Times New Roman"/>
          <w:lang w:val="en-US"/>
        </w:rPr>
        <w:t xml:space="preserve"> Ikki guruhga boʻlinishadi (yoki butun sinf birgalikda bitta variantni tanlaydi).</w:t>
      </w:r>
    </w:p>
    <w:p w:rsidR="00B309DB" w:rsidRPr="00D0260E" w:rsidRDefault="00B309DB" w:rsidP="00B309DB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B309DB" w:rsidRPr="00D0260E" w:rsidRDefault="00B309DB" w:rsidP="00B309DB">
      <w:pPr>
        <w:shd w:val="clear" w:color="auto" w:fill="3399FF"/>
        <w:spacing w:line="240" w:lineRule="auto"/>
        <w:jc w:val="both"/>
        <w:rPr>
          <w:rFonts w:eastAsia="MS Gothic" w:cs="Times New Roman"/>
          <w:b/>
          <w:lang w:val="en-US"/>
        </w:rPr>
      </w:pPr>
      <w:r w:rsidRPr="00D0260E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260E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260E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D0260E" w:rsidRPr="00D0260E">
        <w:rPr>
          <w:rFonts w:eastAsia="Times New Roman" w:cs="Times New Roman"/>
          <w:b/>
          <w:color w:val="FFFFFF" w:themeColor="background1"/>
          <w:lang w:val="en-US" w:eastAsia="ru-RU"/>
        </w:rPr>
        <w:t>20 daqiqa | Amaliy loyiha ishi.</w:t>
      </w:r>
    </w:p>
    <w:p w:rsidR="00B309DB" w:rsidRPr="000C0E09" w:rsidRDefault="00B309DB" w:rsidP="00B309DB">
      <w:pPr>
        <w:spacing w:line="240" w:lineRule="auto"/>
        <w:ind w:firstLine="567"/>
        <w:jc w:val="both"/>
        <w:rPr>
          <w:rFonts w:eastAsia="MS Gothic" w:cs="Times New Roman"/>
          <w:sz w:val="12"/>
          <w:szCs w:val="12"/>
          <w:highlight w:val="yellow"/>
          <w:lang w:val="en-US"/>
        </w:rPr>
      </w:pPr>
    </w:p>
    <w:p w:rsidR="00D0260E" w:rsidRPr="00D06906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color w:val="0000FF"/>
          <w:lang w:val="en-US"/>
        </w:rPr>
      </w:pPr>
      <w:r w:rsidRPr="00D06906">
        <w:rPr>
          <w:rFonts w:eastAsia="MS Gothic" w:cs="Times New Roman"/>
          <w:b/>
          <w:color w:val="0000FF"/>
          <w:lang w:val="en-US"/>
        </w:rPr>
        <w:t>1-2-sinflar uchun kichik loyiha. “Ustozimga savolim bor”. “Savol gulchambari”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i/>
          <w:lang w:val="en-US"/>
        </w:rPr>
      </w:pPr>
      <w:r w:rsidRPr="00D0260E">
        <w:rPr>
          <w:rFonts w:eastAsia="MS Gothic" w:cs="Times New Roman"/>
          <w:i/>
          <w:lang w:val="en-US"/>
        </w:rPr>
        <w:t>(Oʻquvchilar ustoziga oddiy savol berish bilan cheklanmaydi. Har bir oʻquvchi</w:t>
      </w:r>
      <w:r>
        <w:rPr>
          <w:rFonts w:eastAsia="MS Gothic" w:cs="Times New Roman"/>
          <w:i/>
          <w:lang w:val="en-US"/>
        </w:rPr>
        <w:t xml:space="preserve"> </w:t>
      </w:r>
      <w:r w:rsidRPr="00D0260E">
        <w:rPr>
          <w:rFonts w:eastAsia="MS Gothic" w:cs="Times New Roman"/>
          <w:i/>
          <w:lang w:val="en-US"/>
        </w:rPr>
        <w:t>ustoziga berishni istagan bitta qiziqarli savolini tayyorlaydi. Savollar bir joyga</w:t>
      </w:r>
      <w:r>
        <w:rPr>
          <w:rFonts w:eastAsia="MS Gothic" w:cs="Times New Roman"/>
          <w:i/>
          <w:lang w:val="en-US"/>
        </w:rPr>
        <w:t xml:space="preserve"> </w:t>
      </w:r>
      <w:r w:rsidRPr="00D0260E">
        <w:rPr>
          <w:rFonts w:eastAsia="MS Gothic" w:cs="Times New Roman"/>
          <w:i/>
          <w:lang w:val="en-US"/>
        </w:rPr>
        <w:t>toʻplanib, “Savol gulchambari” hosil qilinadi)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Oʻqituvchi:</w:t>
      </w:r>
      <w:r w:rsidRPr="00D0260E">
        <w:rPr>
          <w:rFonts w:eastAsia="MS Gothic" w:cs="Times New Roman"/>
          <w:lang w:val="en-US"/>
        </w:rPr>
        <w:t xml:space="preserve"> - Bolajonlar, ustozlarimiz ham bir vaqtlar siz kabi oʻquvchi</w:t>
      </w:r>
      <w:r>
        <w:rPr>
          <w:rFonts w:eastAsia="MS Gothic" w:cs="Times New Roman"/>
          <w:lang w:val="en-US"/>
        </w:rPr>
        <w:t xml:space="preserve"> </w:t>
      </w:r>
      <w:r w:rsidRPr="00D0260E">
        <w:rPr>
          <w:rFonts w:eastAsia="MS Gothic" w:cs="Times New Roman"/>
          <w:lang w:val="en-US"/>
        </w:rPr>
        <w:t>boʻlgan. Ular nimalarni yaxshi koʻrgan? Kim boʻlishni orzu qilgan? Bugun biz</w:t>
      </w:r>
      <w:r>
        <w:rPr>
          <w:rFonts w:eastAsia="MS Gothic" w:cs="Times New Roman"/>
          <w:lang w:val="en-US"/>
        </w:rPr>
        <w:t xml:space="preserve"> </w:t>
      </w:r>
      <w:r w:rsidRPr="00D0260E">
        <w:rPr>
          <w:rFonts w:eastAsia="MS Gothic" w:cs="Times New Roman"/>
          <w:lang w:val="en-US"/>
        </w:rPr>
        <w:t>ustozimizni yaxshiroq bilib olish uchun savollar beramiz.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lang w:val="en-US"/>
        </w:rPr>
      </w:pPr>
      <w:r w:rsidRPr="00D0260E">
        <w:rPr>
          <w:rFonts w:eastAsia="MS Gothic" w:cs="Times New Roman"/>
          <w:b/>
          <w:lang w:val="en-US"/>
        </w:rPr>
        <w:t>Loyiha bosqichlari: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1. Savolni tanla.</w:t>
      </w:r>
      <w:r w:rsidRPr="00D0260E">
        <w:rPr>
          <w:rFonts w:eastAsia="MS Gothic" w:cs="Times New Roman"/>
          <w:lang w:val="en-US"/>
        </w:rPr>
        <w:t xml:space="preserve"> Oʻquvchi ustoziga beradigan savolini oʻylaydi.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lang w:val="en-US"/>
        </w:rPr>
        <w:t>1. Bolalikda nimani yaxshi koʻrgansiz?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lang w:val="en-US"/>
        </w:rPr>
        <w:t>2. Maktabda qaysi fan sizga yoqqan?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lang w:val="en-US"/>
        </w:rPr>
        <w:t>3. Nega ustoz boʻlgansiz?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lang w:val="en-US"/>
        </w:rPr>
        <w:t>4. Bizga eng katta tilagingiz nima?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lang w:val="en-US"/>
        </w:rPr>
      </w:pPr>
      <w:r w:rsidRPr="00D0260E">
        <w:rPr>
          <w:rFonts w:eastAsia="MS Gothic" w:cs="Times New Roman"/>
          <w:b/>
          <w:lang w:val="en-US"/>
        </w:rPr>
        <w:t>2. Savolni bezat.</w:t>
      </w:r>
      <w:r w:rsidRPr="00D0260E">
        <w:rPr>
          <w:rFonts w:eastAsia="MS Gothic" w:cs="Times New Roman"/>
          <w:lang w:val="en-US"/>
        </w:rPr>
        <w:t xml:space="preserve"> Har bir oʻquvchi savolini kichik qogʻozga yozadi yoki </w:t>
      </w:r>
      <w:r w:rsidRPr="00D0260E">
        <w:rPr>
          <w:rFonts w:eastAsia="MS Gothic" w:cs="Times New Roman"/>
          <w:b/>
          <w:lang w:val="en-US"/>
        </w:rPr>
        <w:t>1-sinf oʻquvchilari rasm orqali ifodalaydi.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3. “Savol gulchambari”.</w:t>
      </w:r>
      <w:r w:rsidRPr="00D0260E">
        <w:rPr>
          <w:rFonts w:eastAsia="MS Gothic" w:cs="Times New Roman"/>
          <w:lang w:val="en-US"/>
        </w:rPr>
        <w:t xml:space="preserve"> Barcha savollar doskaga gulbarg shaklida joylashtiriladi.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t>4. Ustoz javobi.</w:t>
      </w:r>
      <w:r w:rsidRPr="00D0260E">
        <w:rPr>
          <w:rFonts w:eastAsia="MS Gothic" w:cs="Times New Roman"/>
          <w:lang w:val="en-US"/>
        </w:rPr>
        <w:t xml:space="preserve"> Oʻqituvchi savollardan bir nechtasini tanlab, javob beradi.</w:t>
      </w:r>
    </w:p>
    <w:p w:rsidR="00D0260E" w:rsidRP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260E">
        <w:rPr>
          <w:rFonts w:eastAsia="MS Gothic" w:cs="Times New Roman"/>
          <w:b/>
          <w:lang w:val="en-US"/>
        </w:rPr>
        <w:lastRenderedPageBreak/>
        <w:t>5. “Men bilib oldim...”</w:t>
      </w:r>
      <w:r w:rsidRPr="00D0260E">
        <w:rPr>
          <w:rFonts w:eastAsia="MS Gothic" w:cs="Times New Roman"/>
          <w:lang w:val="en-US"/>
        </w:rPr>
        <w:t xml:space="preserve"> Har bir oʻquvchi ustozining javobidan oʻzi uchun qiziq</w:t>
      </w:r>
      <w:r>
        <w:rPr>
          <w:rFonts w:eastAsia="MS Gothic" w:cs="Times New Roman"/>
          <w:lang w:val="en-US"/>
        </w:rPr>
        <w:t xml:space="preserve"> </w:t>
      </w:r>
      <w:r w:rsidRPr="00D0260E">
        <w:rPr>
          <w:rFonts w:eastAsia="MS Gothic" w:cs="Times New Roman"/>
          <w:lang w:val="en-US"/>
        </w:rPr>
        <w:t>boʻlgan bitta maʼlumotni aytadi.</w:t>
      </w:r>
    </w:p>
    <w:p w:rsidR="00240B77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lang w:val="en-US"/>
        </w:rPr>
      </w:pPr>
      <w:r w:rsidRPr="00D0260E">
        <w:rPr>
          <w:rFonts w:eastAsia="MS Gothic" w:cs="Times New Roman"/>
          <w:b/>
          <w:lang w:val="en-US"/>
        </w:rPr>
        <w:t>Yakuniy mahsulot:</w:t>
      </w:r>
    </w:p>
    <w:p w:rsidR="00D0260E" w:rsidRDefault="00D0260E" w:rsidP="00D0260E">
      <w:pPr>
        <w:spacing w:line="240" w:lineRule="auto"/>
        <w:ind w:firstLine="567"/>
        <w:jc w:val="center"/>
        <w:rPr>
          <w:rFonts w:eastAsia="MS Gothic" w:cs="Times New Roman"/>
          <w:b/>
          <w:highlight w:val="yellow"/>
          <w:lang w:val="en-US"/>
        </w:rPr>
      </w:pPr>
      <w:r>
        <w:rPr>
          <w:rFonts w:eastAsia="MS Gothic" w:cs="Times New Roman"/>
          <w:b/>
          <w:noProof/>
          <w:lang w:eastAsia="ru-RU"/>
        </w:rPr>
        <w:drawing>
          <wp:inline distT="0" distB="0" distL="0" distR="0">
            <wp:extent cx="4150581" cy="3578087"/>
            <wp:effectExtent l="0" t="0" r="254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581" cy="357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60E" w:rsidRPr="00D06906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color w:val="0000FF"/>
          <w:lang w:val="en-US"/>
        </w:rPr>
      </w:pPr>
      <w:r w:rsidRPr="00D06906">
        <w:rPr>
          <w:rFonts w:eastAsia="MS Gothic" w:cs="Times New Roman"/>
          <w:b/>
          <w:color w:val="0000FF"/>
          <w:lang w:val="en-US"/>
        </w:rPr>
        <w:t>3-4-sinflar uchun kichik loyiha: “35 kitob – 35 tavsiya”, “Kitobga yoʻl</w:t>
      </w:r>
      <w:r w:rsidR="00D06906" w:rsidRPr="00D06906">
        <w:rPr>
          <w:rFonts w:eastAsia="MS Gothic" w:cs="Times New Roman"/>
          <w:b/>
          <w:color w:val="0000FF"/>
          <w:lang w:val="en-US"/>
        </w:rPr>
        <w:t xml:space="preserve"> </w:t>
      </w:r>
      <w:r w:rsidRPr="00D06906">
        <w:rPr>
          <w:rFonts w:eastAsia="MS Gothic" w:cs="Times New Roman"/>
          <w:b/>
          <w:color w:val="0000FF"/>
          <w:lang w:val="en-US"/>
        </w:rPr>
        <w:t>koʻrsatkich”</w:t>
      </w:r>
    </w:p>
    <w:p w:rsidR="00D0260E" w:rsidRPr="00BC784F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BC784F">
        <w:rPr>
          <w:rFonts w:eastAsia="MS Gothic" w:cs="Times New Roman"/>
          <w:lang w:val="en-US"/>
        </w:rPr>
        <w:t>Bu loyihada oʻquvchi shunchaki oʻqigan kitobini tavsiya qilmaydi. U kitobni</w:t>
      </w:r>
      <w:r w:rsidR="00D06906" w:rsidRPr="00D06906">
        <w:rPr>
          <w:rFonts w:eastAsia="MS Gothic" w:cs="Times New Roman"/>
          <w:lang w:val="en-US"/>
        </w:rPr>
        <w:t xml:space="preserve"> </w:t>
      </w:r>
      <w:r w:rsidRPr="00BC784F">
        <w:rPr>
          <w:rFonts w:eastAsia="MS Gothic" w:cs="Times New Roman"/>
          <w:lang w:val="en-US"/>
        </w:rPr>
        <w:t>kimga va nima uchun tavsiya qilish mumkinligini aniqlaydi. Natijada sinfda</w:t>
      </w:r>
      <w:r w:rsidR="00D06906" w:rsidRPr="00D06906">
        <w:rPr>
          <w:rFonts w:eastAsia="MS Gothic" w:cs="Times New Roman"/>
          <w:lang w:val="en-US"/>
        </w:rPr>
        <w:t xml:space="preserve"> </w:t>
      </w:r>
      <w:r w:rsidRPr="00BC784F">
        <w:rPr>
          <w:rFonts w:eastAsia="MS Gothic" w:cs="Times New Roman"/>
          <w:lang w:val="en-US"/>
        </w:rPr>
        <w:t>turli kitoblarga olib boradigan “yoʻl koʻrsatkichi” yaratiladi.</w:t>
      </w:r>
    </w:p>
    <w:p w:rsidR="00D0260E" w:rsidRPr="00BC784F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Oʻqituvchi:</w:t>
      </w:r>
      <w:r w:rsidRPr="00BC784F">
        <w:rPr>
          <w:rFonts w:eastAsia="MS Gothic" w:cs="Times New Roman"/>
          <w:lang w:val="en-US"/>
        </w:rPr>
        <w:t xml:space="preserve"> Tasavvur qiling, sinfdoshingiz: “Menga qiziqarli kitob kerak”, — dedi.</w:t>
      </w:r>
      <w:r w:rsidR="00D06906" w:rsidRPr="00D06906">
        <w:rPr>
          <w:rFonts w:eastAsia="MS Gothic" w:cs="Times New Roman"/>
          <w:lang w:val="en-US"/>
        </w:rPr>
        <w:t xml:space="preserve"> </w:t>
      </w:r>
      <w:r w:rsidRPr="00BC784F">
        <w:rPr>
          <w:rFonts w:eastAsia="MS Gothic" w:cs="Times New Roman"/>
          <w:lang w:val="en-US"/>
        </w:rPr>
        <w:t>Siz unga qaysi kitobni tavsiya qilardingiz? Bugun biz kitoblar uchun yoʻl</w:t>
      </w:r>
      <w:r w:rsidR="00D06906">
        <w:rPr>
          <w:rFonts w:eastAsia="MS Gothic" w:cs="Times New Roman"/>
        </w:rPr>
        <w:t xml:space="preserve"> </w:t>
      </w:r>
      <w:r w:rsidRPr="00BC784F">
        <w:rPr>
          <w:rFonts w:eastAsia="MS Gothic" w:cs="Times New Roman"/>
          <w:lang w:val="en-US"/>
        </w:rPr>
        <w:t>koʻrsatkichi yaratamiz.</w:t>
      </w:r>
    </w:p>
    <w:p w:rsidR="00D0260E" w:rsidRPr="00D06906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lang w:val="en-US"/>
        </w:rPr>
      </w:pPr>
      <w:r w:rsidRPr="00D06906">
        <w:rPr>
          <w:rFonts w:eastAsia="MS Gothic" w:cs="Times New Roman"/>
          <w:b/>
          <w:lang w:val="en-US"/>
        </w:rPr>
        <w:t>Loyiha bosqichlari:</w:t>
      </w:r>
    </w:p>
    <w:p w:rsidR="00D0260E" w:rsidRPr="00BC784F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1. Kitobni tanla.</w:t>
      </w:r>
      <w:r w:rsidRPr="00BC784F">
        <w:rPr>
          <w:rFonts w:eastAsia="MS Gothic" w:cs="Times New Roman"/>
          <w:lang w:val="en-US"/>
        </w:rPr>
        <w:t xml:space="preserve"> Har bir oʻquvchi oʻzi oʻqigan yoki yaxshi biladigan bitta kitobni</w:t>
      </w:r>
      <w:r w:rsidR="00D06906" w:rsidRPr="00D06906">
        <w:rPr>
          <w:rFonts w:eastAsia="MS Gothic" w:cs="Times New Roman"/>
          <w:lang w:val="en-US"/>
        </w:rPr>
        <w:t xml:space="preserve"> </w:t>
      </w:r>
      <w:r w:rsidRPr="00BC784F">
        <w:rPr>
          <w:rFonts w:eastAsia="MS Gothic" w:cs="Times New Roman"/>
          <w:lang w:val="en-US"/>
        </w:rPr>
        <w:t>tanlaydi.</w:t>
      </w:r>
    </w:p>
    <w:p w:rsidR="00D0260E" w:rsidRPr="00BC784F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2. Kitobga “yoʻl koʻrsatkich” tayyorla.</w:t>
      </w:r>
      <w:r w:rsidRPr="00BC784F">
        <w:rPr>
          <w:rFonts w:eastAsia="MS Gothic" w:cs="Times New Roman"/>
          <w:lang w:val="en-US"/>
        </w:rPr>
        <w:t xml:space="preserve"> Kartochkaga quyidagilar yoziladi:</w:t>
      </w:r>
    </w:p>
    <w:p w:rsidR="00D0260E" w:rsidRPr="00D06906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lang w:val="en-US"/>
        </w:rPr>
      </w:pPr>
      <w:r w:rsidRPr="00D06906">
        <w:rPr>
          <w:rFonts w:eastAsia="MS Gothic" w:cs="Times New Roman"/>
          <w:b/>
          <w:lang w:val="en-US"/>
        </w:rPr>
        <w:t>Kitob nomi:</w:t>
      </w:r>
    </w:p>
    <w:p w:rsidR="00D0260E" w:rsidRPr="00D06906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lang w:val="en-US"/>
        </w:rPr>
      </w:pPr>
      <w:r w:rsidRPr="00D06906">
        <w:rPr>
          <w:rFonts w:eastAsia="MS Gothic" w:cs="Times New Roman"/>
          <w:b/>
          <w:lang w:val="en-US"/>
        </w:rPr>
        <w:t>Qahramoni:</w:t>
      </w:r>
    </w:p>
    <w:p w:rsidR="00D0260E" w:rsidRPr="00D06906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lang w:val="en-US"/>
        </w:rPr>
      </w:pPr>
      <w:r w:rsidRPr="00D06906">
        <w:rPr>
          <w:rFonts w:eastAsia="MS Gothic" w:cs="Times New Roman"/>
          <w:b/>
          <w:lang w:val="en-US"/>
        </w:rPr>
        <w:t>Men olgan saboq:</w:t>
      </w:r>
    </w:p>
    <w:p w:rsidR="00D0260E" w:rsidRPr="00D06906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lang w:val="en-US"/>
        </w:rPr>
      </w:pPr>
      <w:r w:rsidRPr="00D06906">
        <w:rPr>
          <w:rFonts w:eastAsia="MS Gothic" w:cs="Times New Roman"/>
          <w:b/>
          <w:lang w:val="en-US"/>
        </w:rPr>
        <w:t>Kimga tavsiya qilaman:</w:t>
      </w:r>
    </w:p>
    <w:p w:rsidR="00D0260E" w:rsidRPr="00BC784F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Nega oʻqish kerak:</w:t>
      </w:r>
      <w:r w:rsidRPr="00BC784F">
        <w:rPr>
          <w:rFonts w:eastAsia="MS Gothic" w:cs="Times New Roman"/>
          <w:lang w:val="en-US"/>
        </w:rPr>
        <w:t xml:space="preserve"> — 1 jumla.</w:t>
      </w:r>
    </w:p>
    <w:p w:rsidR="00D0260E" w:rsidRPr="00D06906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  <w:lang w:val="en-US"/>
        </w:rPr>
      </w:pPr>
      <w:r w:rsidRPr="00D06906">
        <w:rPr>
          <w:rFonts w:eastAsia="MS Gothic" w:cs="Times New Roman"/>
          <w:b/>
          <w:lang w:val="en-US"/>
        </w:rPr>
        <w:t>3. “Kimga mos?” oʻyini</w:t>
      </w:r>
    </w:p>
    <w:p w:rsidR="00D0260E" w:rsidRPr="00BC784F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BC784F">
        <w:rPr>
          <w:rFonts w:eastAsia="MS Gothic" w:cs="Times New Roman"/>
          <w:lang w:val="en-US"/>
        </w:rPr>
        <w:t>Oʻquvchilar tayyorlagan tavsiyalarini guruhlaydi:</w:t>
      </w:r>
    </w:p>
    <w:p w:rsidR="00D0260E" w:rsidRPr="00BC784F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BC784F">
        <w:rPr>
          <w:rFonts w:eastAsia="MS Gothic" w:cs="Times New Roman"/>
          <w:lang w:val="en-US"/>
        </w:rPr>
        <w:t>Sarguzashtni yoqtiradiganlarga, oʻylashni yoqtiradiganlarga, mehr va doʻstlik</w:t>
      </w:r>
      <w:r w:rsidR="00D06906" w:rsidRPr="00D06906">
        <w:rPr>
          <w:rFonts w:eastAsia="MS Gothic" w:cs="Times New Roman"/>
          <w:lang w:val="en-US"/>
        </w:rPr>
        <w:t xml:space="preserve"> </w:t>
      </w:r>
      <w:r w:rsidRPr="00BC784F">
        <w:rPr>
          <w:rFonts w:eastAsia="MS Gothic" w:cs="Times New Roman"/>
          <w:lang w:val="en-US"/>
        </w:rPr>
        <w:t>haqida oʻqishni istaganlarga, qiziqarli voqealarni yoqtiradiganlarga.</w:t>
      </w:r>
    </w:p>
    <w:p w:rsidR="00D0260E" w:rsidRPr="00BC784F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4. “35 kitob” javoni.</w:t>
      </w:r>
      <w:r w:rsidRPr="00BC784F">
        <w:rPr>
          <w:rFonts w:eastAsia="MS Gothic" w:cs="Times New Roman"/>
          <w:lang w:val="en-US"/>
        </w:rPr>
        <w:t xml:space="preserve"> Barcha kartochkalar sinfdagi </w:t>
      </w:r>
      <w:r w:rsidRPr="00D06906">
        <w:rPr>
          <w:rFonts w:eastAsia="MS Gothic" w:cs="Times New Roman"/>
          <w:b/>
          <w:lang w:val="en-US"/>
        </w:rPr>
        <w:t>“35 kitob – 35 tavsiya”</w:t>
      </w:r>
      <w:r w:rsidR="00D06906" w:rsidRPr="00D06906">
        <w:rPr>
          <w:rFonts w:eastAsia="MS Gothic" w:cs="Times New Roman"/>
          <w:b/>
          <w:lang w:val="en-US"/>
        </w:rPr>
        <w:t xml:space="preserve"> </w:t>
      </w:r>
      <w:r w:rsidRPr="00BC784F">
        <w:rPr>
          <w:rFonts w:eastAsia="MS Gothic" w:cs="Times New Roman"/>
          <w:lang w:val="en-US"/>
        </w:rPr>
        <w:t>javoniga joylashtiriladi.</w:t>
      </w:r>
    </w:p>
    <w:p w:rsidR="00D0260E" w:rsidRPr="00BC784F" w:rsidRDefault="00D0260E" w:rsidP="00D0260E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5. Kitob tanlash.</w:t>
      </w:r>
      <w:r w:rsidRPr="00BC784F">
        <w:rPr>
          <w:rFonts w:eastAsia="MS Gothic" w:cs="Times New Roman"/>
          <w:lang w:val="en-US"/>
        </w:rPr>
        <w:t xml:space="preserve"> Har bir oʻquvchi boshqa oʻquvchining tavsiyasidan foydalanib,</w:t>
      </w:r>
      <w:r w:rsidR="00D06906" w:rsidRPr="00D06906">
        <w:rPr>
          <w:rFonts w:eastAsia="MS Gothic" w:cs="Times New Roman"/>
          <w:lang w:val="en-US"/>
        </w:rPr>
        <w:t xml:space="preserve"> </w:t>
      </w:r>
      <w:r w:rsidRPr="00BC784F">
        <w:rPr>
          <w:rFonts w:eastAsia="MS Gothic" w:cs="Times New Roman"/>
          <w:lang w:val="en-US"/>
        </w:rPr>
        <w:t>keyingi oʻqiydigan kitobini tanlaydi.</w:t>
      </w:r>
    </w:p>
    <w:p w:rsidR="00D06906" w:rsidRDefault="00D06906" w:rsidP="00D0260E">
      <w:pPr>
        <w:spacing w:line="240" w:lineRule="auto"/>
        <w:ind w:firstLine="567"/>
        <w:jc w:val="both"/>
        <w:rPr>
          <w:rFonts w:eastAsia="MS Gothic" w:cs="Times New Roman"/>
          <w:b/>
        </w:rPr>
      </w:pPr>
    </w:p>
    <w:p w:rsidR="00D06906" w:rsidRDefault="00D06906" w:rsidP="00D0260E">
      <w:pPr>
        <w:spacing w:line="240" w:lineRule="auto"/>
        <w:ind w:firstLine="567"/>
        <w:jc w:val="both"/>
        <w:rPr>
          <w:rFonts w:eastAsia="MS Gothic" w:cs="Times New Roman"/>
          <w:b/>
        </w:rPr>
      </w:pPr>
    </w:p>
    <w:p w:rsidR="00D06906" w:rsidRDefault="00D06906" w:rsidP="00D0260E">
      <w:pPr>
        <w:spacing w:line="240" w:lineRule="auto"/>
        <w:ind w:firstLine="567"/>
        <w:jc w:val="both"/>
        <w:rPr>
          <w:rFonts w:eastAsia="MS Gothic" w:cs="Times New Roman"/>
          <w:b/>
        </w:rPr>
      </w:pPr>
    </w:p>
    <w:p w:rsidR="00D0260E" w:rsidRDefault="00D0260E" w:rsidP="00D0260E">
      <w:pPr>
        <w:spacing w:line="240" w:lineRule="auto"/>
        <w:ind w:firstLine="567"/>
        <w:jc w:val="both"/>
        <w:rPr>
          <w:rFonts w:eastAsia="MS Gothic" w:cs="Times New Roman"/>
          <w:b/>
        </w:rPr>
      </w:pPr>
      <w:r w:rsidRPr="00D06906">
        <w:rPr>
          <w:rFonts w:eastAsia="MS Gothic" w:cs="Times New Roman"/>
          <w:b/>
          <w:lang w:val="en-US"/>
        </w:rPr>
        <w:lastRenderedPageBreak/>
        <w:t>Yakuniy mahsulot:</w:t>
      </w:r>
    </w:p>
    <w:p w:rsidR="00D06906" w:rsidRPr="00D06906" w:rsidRDefault="00D06906" w:rsidP="00D06906">
      <w:pPr>
        <w:spacing w:line="240" w:lineRule="auto"/>
        <w:jc w:val="center"/>
        <w:rPr>
          <w:rFonts w:eastAsia="MS Gothic" w:cs="Times New Roman"/>
          <w:b/>
        </w:rPr>
      </w:pPr>
      <w:r w:rsidRPr="00D06906">
        <w:rPr>
          <w:rFonts w:eastAsia="MS Gothic" w:cs="Times New Roman"/>
          <w:b/>
          <w:noProof/>
          <w:lang w:eastAsia="ru-RU"/>
        </w:rPr>
        <w:drawing>
          <wp:inline distT="0" distB="0" distL="0" distR="0" wp14:anchorId="368B7196" wp14:editId="1E914E74">
            <wp:extent cx="6313336" cy="33952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s-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0050" cy="339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906" w:rsidRPr="00D06906" w:rsidRDefault="00D06906" w:rsidP="00D0260E">
      <w:pPr>
        <w:spacing w:line="240" w:lineRule="auto"/>
        <w:ind w:firstLine="567"/>
        <w:jc w:val="both"/>
        <w:rPr>
          <w:rFonts w:eastAsia="MS Gothic" w:cs="Times New Roman"/>
          <w:b/>
        </w:rPr>
      </w:pPr>
    </w:p>
    <w:p w:rsidR="000A4886" w:rsidRPr="00D06906" w:rsidRDefault="000A4886" w:rsidP="000A4886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B309DB" w:rsidRPr="00D06906" w:rsidRDefault="000A4886" w:rsidP="00D06906">
      <w:pPr>
        <w:shd w:val="clear" w:color="auto" w:fill="3399FF"/>
        <w:spacing w:line="240" w:lineRule="auto"/>
        <w:jc w:val="both"/>
        <w:rPr>
          <w:rFonts w:eastAsia="MS Gothic" w:cs="Times New Roman"/>
          <w:sz w:val="12"/>
          <w:szCs w:val="12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6906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D06906" w:rsidRPr="00D06906">
        <w:rPr>
          <w:rFonts w:eastAsia="Times New Roman" w:cs="Times New Roman"/>
          <w:b/>
          <w:color w:val="FFFFFF" w:themeColor="background1"/>
          <w:lang w:val="en-US" w:eastAsia="ru-RU"/>
        </w:rPr>
        <w:t>3 daqiqa | Taqdimot</w:t>
      </w:r>
    </w:p>
    <w:p w:rsidR="00D06906" w:rsidRPr="00D06906" w:rsidRDefault="00D06906" w:rsidP="00D06906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 xml:space="preserve">Oʻqituvchi: - </w:t>
      </w:r>
      <w:r w:rsidRPr="00D06906">
        <w:rPr>
          <w:rFonts w:eastAsia="MS Gothic" w:cs="Times New Roman"/>
          <w:lang w:val="en-US"/>
        </w:rPr>
        <w:t>Endi guruhlar oʻzingiz tayyorlagan loyihalaringizni taqdimot qilasizlar. marhamat!</w:t>
      </w:r>
    </w:p>
    <w:p w:rsidR="00240B77" w:rsidRPr="00D06906" w:rsidRDefault="00D06906" w:rsidP="00D06906">
      <w:pPr>
        <w:spacing w:line="240" w:lineRule="auto"/>
        <w:ind w:firstLine="567"/>
        <w:jc w:val="both"/>
        <w:rPr>
          <w:rFonts w:eastAsia="MS Gothic" w:cs="Times New Roman"/>
          <w:i/>
          <w:lang w:val="en-US"/>
        </w:rPr>
      </w:pPr>
      <w:r w:rsidRPr="00D06906">
        <w:rPr>
          <w:rFonts w:eastAsia="MS Gothic" w:cs="Times New Roman"/>
          <w:b/>
          <w:lang w:val="en-US"/>
        </w:rPr>
        <w:t xml:space="preserve">Oʻquvchilar: </w:t>
      </w:r>
      <w:r w:rsidRPr="00D06906">
        <w:rPr>
          <w:rFonts w:eastAsia="MS Gothic" w:cs="Times New Roman"/>
          <w:lang w:val="en-US"/>
        </w:rPr>
        <w:t>oʻquvchi oʻz ishini qisqacha taqdim etadi.</w:t>
      </w:r>
    </w:p>
    <w:p w:rsidR="00240B77" w:rsidRPr="00D06906" w:rsidRDefault="00240B77" w:rsidP="00240B77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D63111" w:rsidRPr="00D06906" w:rsidRDefault="00D63111" w:rsidP="00D63111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6906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D06906"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4 daqiqa | Yakunlovchi qism. </w:t>
      </w:r>
      <w:r w:rsidR="00D06906" w:rsidRPr="00D06906">
        <w:rPr>
          <w:rFonts w:eastAsia="Times New Roman" w:cs="Times New Roman"/>
          <w:i/>
          <w:color w:val="FFFFFF" w:themeColor="background1"/>
          <w:lang w:val="en-US" w:eastAsia="ru-RU"/>
        </w:rPr>
        <w:t>“Stikerlar bilan refleksiya”</w:t>
      </w:r>
    </w:p>
    <w:p w:rsidR="00D06906" w:rsidRPr="00D06906" w:rsidRDefault="00D06906" w:rsidP="00D06906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lang w:val="en-US"/>
        </w:rPr>
      </w:pPr>
    </w:p>
    <w:p w:rsidR="00B309DB" w:rsidRDefault="00D06906" w:rsidP="00D06906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 xml:space="preserve">Oʻqituvchi:- </w:t>
      </w:r>
      <w:r w:rsidRPr="00D06906">
        <w:rPr>
          <w:rFonts w:eastAsia="MS Gothic" w:cs="Times New Roman"/>
          <w:lang w:val="en-US"/>
        </w:rPr>
        <w:t>Bolajonlar, bugungi mashgʻulotimiz sizga qanday taassurot</w:t>
      </w:r>
      <w:r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en-US"/>
        </w:rPr>
        <w:t>qoldirdi? Fikringizni stiker orqali bildiring. Oʻzingizga mos belgini tanlang va</w:t>
      </w:r>
      <w:r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en-US"/>
        </w:rPr>
        <w:t>stikeringizni shu joyga yopishtiring.</w:t>
      </w:r>
    </w:p>
    <w:p w:rsidR="00D06906" w:rsidRDefault="00D06906" w:rsidP="00D06906">
      <w:pPr>
        <w:spacing w:line="240" w:lineRule="auto"/>
        <w:ind w:firstLine="567"/>
        <w:jc w:val="center"/>
        <w:rPr>
          <w:rFonts w:eastAsia="MS Gothic" w:cs="Times New Roman"/>
          <w:highlight w:val="yellow"/>
          <w:lang w:val="en-US"/>
        </w:rPr>
      </w:pPr>
      <w:r>
        <w:rPr>
          <w:rFonts w:eastAsia="MS Gothic" w:cs="Times New Roman"/>
          <w:noProof/>
          <w:lang w:eastAsia="ru-RU"/>
        </w:rPr>
        <w:drawing>
          <wp:inline distT="0" distB="0" distL="0" distR="0">
            <wp:extent cx="5518206" cy="2170706"/>
            <wp:effectExtent l="0" t="0" r="635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s--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227" cy="217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906" w:rsidRPr="00D06906" w:rsidRDefault="00D06906" w:rsidP="00D06906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Oʻquvchilar:</w:t>
      </w:r>
      <w:r w:rsidRPr="00D06906"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en-US"/>
        </w:rPr>
        <w:t>Oʻquvchilar tanlagan stikerlarini doskadagi mos belgilar ostiga</w:t>
      </w:r>
      <w:r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en-US"/>
        </w:rPr>
        <w:t>yopishtiradilar.</w:t>
      </w:r>
    </w:p>
    <w:p w:rsidR="00D06906" w:rsidRDefault="00D06906" w:rsidP="00D06906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Oʻqituvchi:</w:t>
      </w:r>
      <w:r w:rsidRPr="00D06906"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en-US"/>
        </w:rPr>
        <w:t>- Ajoyib! Bugungi fikrlaringiz biz uchun juda muhim. Har bir</w:t>
      </w:r>
      <w:r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en-US"/>
        </w:rPr>
        <w:t>stikeringiz mashgʻulotimizning kichik, ammo qimmatli bahosidir.</w:t>
      </w:r>
    </w:p>
    <w:p w:rsidR="00D06906" w:rsidRDefault="00D06906" w:rsidP="00D06906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D06906">
        <w:rPr>
          <w:rFonts w:eastAsia="MS Gothic" w:cs="Times New Roman"/>
          <w:b/>
          <w:lang w:val="en-US"/>
        </w:rPr>
        <w:t>Oʻquvchilar:</w:t>
      </w:r>
      <w:r w:rsidRPr="00D06906">
        <w:rPr>
          <w:rFonts w:eastAsia="MS Gothic" w:cs="Times New Roman"/>
          <w:lang w:val="en-US"/>
        </w:rPr>
        <w:t xml:space="preserve"> Oʻz fikr-mulohazalarini bildiradilar.</w:t>
      </w:r>
    </w:p>
    <w:p w:rsidR="00D06906" w:rsidRPr="00D06906" w:rsidRDefault="00D06906" w:rsidP="00D06906">
      <w:pPr>
        <w:spacing w:line="240" w:lineRule="auto"/>
        <w:ind w:firstLine="567"/>
        <w:jc w:val="both"/>
        <w:rPr>
          <w:rFonts w:eastAsia="MS Gothic" w:cs="Times New Roman"/>
          <w:sz w:val="12"/>
          <w:szCs w:val="12"/>
          <w:lang w:val="en-US"/>
        </w:rPr>
      </w:pPr>
      <w:bookmarkStart w:id="0" w:name="_GoBack"/>
    </w:p>
    <w:bookmarkEnd w:id="0"/>
    <w:p w:rsidR="00D06906" w:rsidRPr="00D06906" w:rsidRDefault="00D06906" w:rsidP="00D06906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6906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>
        <w:rPr>
          <w:rFonts w:eastAsia="Times New Roman" w:cs="Times New Roman"/>
          <w:b/>
          <w:color w:val="FFFFFF" w:themeColor="background1"/>
          <w:lang w:val="en-US" w:eastAsia="ru-RU"/>
        </w:rPr>
        <w:t>2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daqiqa | </w:t>
      </w:r>
      <w:r>
        <w:rPr>
          <w:rFonts w:eastAsia="Times New Roman" w:cs="Times New Roman"/>
          <w:b/>
          <w:color w:val="FFFFFF" w:themeColor="background1"/>
          <w:lang w:val="en-US" w:eastAsia="ru-RU"/>
        </w:rPr>
        <w:t>Uyga vazifa</w:t>
      </w:r>
    </w:p>
    <w:p w:rsidR="00D06906" w:rsidRPr="00D06906" w:rsidRDefault="00D06906" w:rsidP="00D06906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lang w:val="en-US"/>
        </w:rPr>
      </w:pPr>
    </w:p>
    <w:p w:rsidR="00D06906" w:rsidRPr="00D06906" w:rsidRDefault="00D06906" w:rsidP="00D06906">
      <w:pPr>
        <w:spacing w:line="240" w:lineRule="auto"/>
        <w:ind w:firstLine="567"/>
        <w:jc w:val="both"/>
        <w:rPr>
          <w:rFonts w:eastAsia="MS Gothic" w:cs="Times New Roman"/>
          <w:highlight w:val="yellow"/>
          <w:lang w:val="en-US"/>
        </w:rPr>
      </w:pPr>
      <w:r w:rsidRPr="00D06906">
        <w:rPr>
          <w:rFonts w:eastAsia="MS Gothic" w:cs="Times New Roman"/>
          <w:b/>
          <w:lang w:val="en-US"/>
        </w:rPr>
        <w:t>Oʻqituvchi:</w:t>
      </w:r>
      <w:r w:rsidRPr="00D06906"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en-US"/>
        </w:rPr>
        <w:t>- Kelasi haftaga ikki topshiriqdan birini tanlang: ustozingizga</w:t>
      </w:r>
      <w:r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en-US"/>
        </w:rPr>
        <w:t>bagʻishlab qisqa sheʼr yodlab keling, yoki oʻz qoʻlingiz bilan tabrik kartochkasi</w:t>
      </w:r>
      <w:r>
        <w:rPr>
          <w:rFonts w:eastAsia="MS Gothic" w:cs="Times New Roman"/>
          <w:lang w:val="en-US"/>
        </w:rPr>
        <w:t xml:space="preserve"> </w:t>
      </w:r>
      <w:r w:rsidRPr="00D06906">
        <w:rPr>
          <w:rFonts w:eastAsia="MS Gothic" w:cs="Times New Roman"/>
          <w:lang w:val="en-US"/>
        </w:rPr>
        <w:t>tayyorlab keling.</w:t>
      </w:r>
    </w:p>
    <w:sectPr w:rsidR="00D06906" w:rsidRPr="00D06906" w:rsidSect="00D63111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B237A"/>
    <w:multiLevelType w:val="hybridMultilevel"/>
    <w:tmpl w:val="1A440A2E"/>
    <w:lvl w:ilvl="0" w:tplc="FE2EF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3175E"/>
    <w:rsid w:val="0007651E"/>
    <w:rsid w:val="000A4886"/>
    <w:rsid w:val="000C0E09"/>
    <w:rsid w:val="000D6BDF"/>
    <w:rsid w:val="000F2EB4"/>
    <w:rsid w:val="00110169"/>
    <w:rsid w:val="00136AA5"/>
    <w:rsid w:val="00137E5A"/>
    <w:rsid w:val="00143B93"/>
    <w:rsid w:val="001659FB"/>
    <w:rsid w:val="00173B28"/>
    <w:rsid w:val="00193B84"/>
    <w:rsid w:val="001E41BE"/>
    <w:rsid w:val="001F68D2"/>
    <w:rsid w:val="002060C2"/>
    <w:rsid w:val="00211126"/>
    <w:rsid w:val="0022744B"/>
    <w:rsid w:val="00234212"/>
    <w:rsid w:val="00240B77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2A0F"/>
    <w:rsid w:val="004A525E"/>
    <w:rsid w:val="004C62F1"/>
    <w:rsid w:val="004F5445"/>
    <w:rsid w:val="00524F83"/>
    <w:rsid w:val="005268FB"/>
    <w:rsid w:val="00547402"/>
    <w:rsid w:val="00551766"/>
    <w:rsid w:val="005A062F"/>
    <w:rsid w:val="005A58B3"/>
    <w:rsid w:val="005B68C0"/>
    <w:rsid w:val="00602B36"/>
    <w:rsid w:val="00605BB5"/>
    <w:rsid w:val="0062154C"/>
    <w:rsid w:val="006A113C"/>
    <w:rsid w:val="006A6FBD"/>
    <w:rsid w:val="006B2E40"/>
    <w:rsid w:val="006E7A02"/>
    <w:rsid w:val="00710591"/>
    <w:rsid w:val="007205BC"/>
    <w:rsid w:val="00721E1A"/>
    <w:rsid w:val="007417F0"/>
    <w:rsid w:val="0074771E"/>
    <w:rsid w:val="00765E82"/>
    <w:rsid w:val="007C243F"/>
    <w:rsid w:val="007C2B6A"/>
    <w:rsid w:val="007F10DD"/>
    <w:rsid w:val="007F4B29"/>
    <w:rsid w:val="00834197"/>
    <w:rsid w:val="00840D7E"/>
    <w:rsid w:val="00845422"/>
    <w:rsid w:val="00845652"/>
    <w:rsid w:val="00852416"/>
    <w:rsid w:val="00871650"/>
    <w:rsid w:val="008814DF"/>
    <w:rsid w:val="00944F61"/>
    <w:rsid w:val="00975A6D"/>
    <w:rsid w:val="00997E90"/>
    <w:rsid w:val="009A2DF0"/>
    <w:rsid w:val="009E19CC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AF11E4"/>
    <w:rsid w:val="00B1306E"/>
    <w:rsid w:val="00B309DB"/>
    <w:rsid w:val="00B8098A"/>
    <w:rsid w:val="00BC784F"/>
    <w:rsid w:val="00C253C1"/>
    <w:rsid w:val="00C334E9"/>
    <w:rsid w:val="00C427C6"/>
    <w:rsid w:val="00C440CF"/>
    <w:rsid w:val="00C65925"/>
    <w:rsid w:val="00CB48C5"/>
    <w:rsid w:val="00CB5D50"/>
    <w:rsid w:val="00D0260E"/>
    <w:rsid w:val="00D06906"/>
    <w:rsid w:val="00D159DC"/>
    <w:rsid w:val="00D2049D"/>
    <w:rsid w:val="00D20959"/>
    <w:rsid w:val="00D33238"/>
    <w:rsid w:val="00D63111"/>
    <w:rsid w:val="00D7080B"/>
    <w:rsid w:val="00D76053"/>
    <w:rsid w:val="00D81B8D"/>
    <w:rsid w:val="00D85510"/>
    <w:rsid w:val="00DB65E8"/>
    <w:rsid w:val="00E37E58"/>
    <w:rsid w:val="00EA48B2"/>
    <w:rsid w:val="00EC2067"/>
    <w:rsid w:val="00ED19B3"/>
    <w:rsid w:val="00F859DE"/>
    <w:rsid w:val="00F9359C"/>
    <w:rsid w:val="00FC6F98"/>
    <w:rsid w:val="00FD4907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bCs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 w:val="0"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 w:val="0"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 w:val="0"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bCs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 w:val="0"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 w:val="0"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 w:val="0"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2AA56-CA2B-4F20-B163-6984BB39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12</cp:revision>
  <cp:lastPrinted>2025-11-01T09:48:00Z</cp:lastPrinted>
  <dcterms:created xsi:type="dcterms:W3CDTF">2026-09-08T06:10:00Z</dcterms:created>
  <dcterms:modified xsi:type="dcterms:W3CDTF">2026-10-10T01:41:00Z</dcterms:modified>
</cp:coreProperties>
</file>