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Look w:val="04A0" w:firstRow="1" w:lastRow="0" w:firstColumn="1" w:lastColumn="0" w:noHBand="0" w:noVBand="1"/>
      </w:tblPr>
      <w:tblGrid>
        <w:gridCol w:w="2641"/>
        <w:gridCol w:w="2641"/>
        <w:gridCol w:w="2641"/>
        <w:gridCol w:w="2641"/>
      </w:tblGrid>
      <w:tr w:rsidR="0048118C" w:rsidTr="00134FA6">
        <w:tc>
          <w:tcPr>
            <w:tcW w:w="2641" w:type="dxa"/>
            <w:shd w:val="clear" w:color="auto" w:fill="548DD4" w:themeFill="text2" w:themeFillTint="99"/>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92D05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00B0F0"/>
          </w:tcPr>
          <w:p w:rsidR="0048118C" w:rsidRDefault="0048118C" w:rsidP="00134FA6">
            <w:pPr>
              <w:outlineLvl w:val="1"/>
              <w:rPr>
                <w:rFonts w:eastAsia="Times New Roman" w:cs="Times New Roman"/>
                <w:b/>
                <w:bCs/>
                <w:sz w:val="28"/>
                <w:szCs w:val="28"/>
                <w:lang w:val="en-US" w:eastAsia="ru-RU"/>
              </w:rPr>
            </w:pPr>
          </w:p>
        </w:tc>
        <w:tc>
          <w:tcPr>
            <w:tcW w:w="2641" w:type="dxa"/>
            <w:shd w:val="clear" w:color="auto" w:fill="C0504D" w:themeFill="accent2"/>
          </w:tcPr>
          <w:p w:rsidR="0048118C" w:rsidRDefault="0048118C" w:rsidP="00134FA6">
            <w:pPr>
              <w:outlineLvl w:val="1"/>
              <w:rPr>
                <w:rFonts w:eastAsia="Times New Roman" w:cs="Times New Roman"/>
                <w:b/>
                <w:bCs/>
                <w:sz w:val="28"/>
                <w:szCs w:val="28"/>
                <w:lang w:val="en-US" w:eastAsia="ru-RU"/>
              </w:rPr>
            </w:pPr>
          </w:p>
        </w:tc>
      </w:tr>
    </w:tbl>
    <w:p w:rsidR="0048118C" w:rsidRDefault="0048118C" w:rsidP="0048118C">
      <w:pPr>
        <w:spacing w:line="240" w:lineRule="auto"/>
        <w:outlineLvl w:val="1"/>
        <w:rPr>
          <w:rFonts w:eastAsia="Times New Roman" w:cs="Times New Roman"/>
          <w:b/>
          <w:bCs/>
          <w:sz w:val="28"/>
          <w:szCs w:val="28"/>
          <w:lang w:val="en-US" w:eastAsia="ru-RU"/>
        </w:rPr>
      </w:pPr>
    </w:p>
    <w:p w:rsidR="0048118C" w:rsidRPr="00AB4AA0" w:rsidRDefault="0048118C" w:rsidP="0048118C">
      <w:pPr>
        <w:spacing w:line="240" w:lineRule="auto"/>
        <w:jc w:val="center"/>
        <w:outlineLvl w:val="1"/>
        <w:rPr>
          <w:rFonts w:eastAsia="Times New Roman" w:cs="Times New Roman"/>
          <w:bCs/>
          <w:i/>
          <w:sz w:val="28"/>
          <w:szCs w:val="28"/>
          <w:lang w:val="en-US" w:eastAsia="ru-RU"/>
        </w:rPr>
      </w:pPr>
      <w:r w:rsidRPr="00AB4AA0">
        <w:rPr>
          <w:rFonts w:eastAsia="Times New Roman" w:cs="Times New Roman"/>
          <w:bCs/>
          <w:i/>
          <w:sz w:val="28"/>
          <w:szCs w:val="28"/>
          <w:lang w:val="en-US" w:eastAsia="ru-RU"/>
        </w:rPr>
        <w:t>(5–8-sinf oʻquvchilari uchun 4 haftalik mashgʻulotlar toʻplami)</w:t>
      </w:r>
    </w:p>
    <w:p w:rsidR="0048118C" w:rsidRPr="00AB4AA0" w:rsidRDefault="0048118C" w:rsidP="0048118C">
      <w:pPr>
        <w:spacing w:line="240" w:lineRule="auto"/>
        <w:outlineLvl w:val="1"/>
        <w:rPr>
          <w:rFonts w:eastAsia="Times New Roman" w:cs="Times New Roman"/>
          <w:b/>
          <w:bCs/>
          <w:sz w:val="12"/>
          <w:szCs w:val="12"/>
          <w:lang w:val="en-US" w:eastAsia="ru-RU"/>
        </w:rPr>
      </w:pPr>
    </w:p>
    <w:p w:rsidR="0048118C" w:rsidRPr="00AB4AA0" w:rsidRDefault="0048118C" w:rsidP="0048118C">
      <w:pPr>
        <w:spacing w:line="240" w:lineRule="auto"/>
        <w:jc w:val="center"/>
        <w:outlineLvl w:val="1"/>
        <w:rPr>
          <w:rFonts w:eastAsia="Times New Roman" w:cs="Times New Roman"/>
          <w:b/>
          <w:color w:val="000000"/>
          <w:sz w:val="28"/>
          <w:szCs w:val="28"/>
          <w:lang w:val="uz-Latn-UZ" w:eastAsia="ru-RU"/>
        </w:rPr>
      </w:pPr>
      <w:r w:rsidRPr="00AB4AA0">
        <w:rPr>
          <w:rFonts w:eastAsia="Times New Roman" w:cs="Times New Roman"/>
          <w:b/>
          <w:bCs/>
          <w:sz w:val="28"/>
          <w:szCs w:val="28"/>
          <w:lang w:val="en-US" w:eastAsia="ru-RU"/>
        </w:rPr>
        <w:t>“Kelajak soati” mashg</w:t>
      </w:r>
      <w:r w:rsidRPr="00AB4AA0">
        <w:rPr>
          <w:rFonts w:eastAsia="Times New Roman" w:cs="Times New Roman"/>
          <w:b/>
          <w:color w:val="000000"/>
          <w:sz w:val="28"/>
          <w:szCs w:val="28"/>
          <w:lang w:val="uz-Latn-UZ" w:eastAsia="ru-RU"/>
        </w:rPr>
        <w:t xml:space="preserve">‘ulot ishlanmalari </w:t>
      </w:r>
    </w:p>
    <w:p w:rsidR="0048118C" w:rsidRPr="00AB4AA0" w:rsidRDefault="0048118C" w:rsidP="0048118C">
      <w:pPr>
        <w:spacing w:line="240" w:lineRule="auto"/>
        <w:jc w:val="both"/>
        <w:rPr>
          <w:rFonts w:eastAsia="Times New Roman" w:cs="Times New Roman"/>
          <w:b/>
          <w:color w:val="000000"/>
          <w:sz w:val="16"/>
          <w:szCs w:val="16"/>
          <w:lang w:val="uz-Cyrl-UZ" w:eastAsia="ru-RU"/>
        </w:rPr>
      </w:pPr>
    </w:p>
    <w:p w:rsidR="0048118C" w:rsidRPr="00AB4AA0" w:rsidRDefault="0048118C" w:rsidP="0048118C">
      <w:pPr>
        <w:spacing w:line="240" w:lineRule="auto"/>
        <w:jc w:val="both"/>
        <w:rPr>
          <w:rFonts w:eastAsia="Times New Roman" w:cs="Times New Roman"/>
          <w:b/>
          <w:bCs/>
          <w:color w:val="000000"/>
          <w:sz w:val="14"/>
          <w:szCs w:val="14"/>
          <w:lang w:val="uz-Cyrl-UZ" w:eastAsia="ru-RU"/>
        </w:rPr>
      </w:pPr>
    </w:p>
    <w:p w:rsidR="00991072" w:rsidRPr="00683AB3" w:rsidRDefault="00683AB3" w:rsidP="00683AB3">
      <w:pPr>
        <w:shd w:val="clear" w:color="auto" w:fill="00B0F0"/>
        <w:spacing w:line="240" w:lineRule="auto"/>
        <w:rPr>
          <w:rFonts w:eastAsia="Times New Roman" w:cs="Times New Roman"/>
          <w:b/>
          <w:bCs/>
          <w:color w:val="FFFFFF" w:themeColor="background1"/>
          <w:sz w:val="28"/>
          <w:szCs w:val="28"/>
          <w:lang w:val="uz-Cyrl-UZ" w:eastAsia="ru-RU"/>
        </w:rPr>
      </w:pPr>
      <w:r>
        <w:rPr>
          <w:rFonts w:eastAsia="Times New Roman" w:cs="Times New Roman"/>
          <w:bCs/>
          <w:color w:val="FFFFFF" w:themeColor="background1"/>
          <w:sz w:val="28"/>
          <w:szCs w:val="28"/>
          <w:lang w:val="en-US" w:eastAsia="ru-RU"/>
        </w:rPr>
        <w:t xml:space="preserve">    </w:t>
      </w:r>
      <w:r w:rsidRPr="00683AB3">
        <w:rPr>
          <w:rFonts w:eastAsia="Times New Roman" w:cs="Times New Roman"/>
          <w:bCs/>
          <w:color w:val="FFFFFF" w:themeColor="background1"/>
          <w:sz w:val="28"/>
          <w:szCs w:val="28"/>
          <w:lang w:val="uz-Cyrl-UZ" w:eastAsia="ru-RU"/>
        </w:rPr>
        <w:t>(12.10.</w:t>
      </w:r>
      <w:r w:rsidRPr="00683AB3">
        <w:rPr>
          <w:rFonts w:eastAsia="Times New Roman" w:cs="Times New Roman"/>
          <w:bCs/>
          <w:color w:val="FFFFFF" w:themeColor="background1"/>
          <w:sz w:val="28"/>
          <w:szCs w:val="28"/>
          <w:lang w:val="en-US" w:eastAsia="ru-RU"/>
        </w:rPr>
        <w:t>2026</w:t>
      </w:r>
      <w:r w:rsidRPr="00683AB3">
        <w:rPr>
          <w:rFonts w:eastAsia="Times New Roman" w:cs="Times New Roman"/>
          <w:bCs/>
          <w:color w:val="FFFFFF" w:themeColor="background1"/>
          <w:sz w:val="28"/>
          <w:szCs w:val="28"/>
          <w:lang w:val="uz-Cyrl-UZ" w:eastAsia="ru-RU"/>
        </w:rPr>
        <w:t>)</w:t>
      </w:r>
      <w:r>
        <w:rPr>
          <w:rFonts w:eastAsia="Times New Roman" w:cs="Times New Roman"/>
          <w:b/>
          <w:bCs/>
          <w:color w:val="FFFFFF" w:themeColor="background1"/>
          <w:sz w:val="28"/>
          <w:szCs w:val="28"/>
          <w:lang w:val="en-US" w:eastAsia="ru-RU"/>
        </w:rPr>
        <w:t xml:space="preserve">      </w:t>
      </w:r>
      <w:r w:rsidR="00CD431B" w:rsidRPr="00683AB3">
        <w:rPr>
          <w:rFonts w:eastAsia="Times New Roman" w:cs="Times New Roman"/>
          <w:b/>
          <w:bCs/>
          <w:color w:val="FFFFFF" w:themeColor="background1"/>
          <w:sz w:val="28"/>
          <w:szCs w:val="28"/>
          <w:lang w:val="uz-Cyrl-UZ" w:eastAsia="ru-RU"/>
        </w:rPr>
        <w:t xml:space="preserve">Mavzu:  </w:t>
      </w:r>
      <w:r w:rsidR="004E5FFC" w:rsidRPr="00683AB3">
        <w:rPr>
          <w:rFonts w:eastAsia="Times New Roman" w:cs="Times New Roman"/>
          <w:b/>
          <w:bCs/>
          <w:color w:val="FFFFFF" w:themeColor="background1"/>
          <w:sz w:val="28"/>
          <w:szCs w:val="28"/>
          <w:lang w:val="uz-Cyrl-UZ" w:eastAsia="ru-RU"/>
        </w:rPr>
        <w:t>Kichik loyiha taqdimoti: “Mening ustozim”</w:t>
      </w:r>
    </w:p>
    <w:p w:rsidR="00991072" w:rsidRPr="00683AB3" w:rsidRDefault="00991072" w:rsidP="00991072">
      <w:pPr>
        <w:spacing w:line="240" w:lineRule="auto"/>
        <w:rPr>
          <w:rFonts w:eastAsia="Times New Roman" w:cs="Times New Roman"/>
          <w:b/>
          <w:bCs/>
          <w:color w:val="0000FF"/>
          <w:sz w:val="16"/>
          <w:szCs w:val="16"/>
          <w:highlight w:val="yellow"/>
          <w:lang w:val="uz-Cyrl-UZ" w:eastAsia="ru-RU"/>
        </w:rPr>
      </w:pPr>
    </w:p>
    <w:p w:rsidR="00127662" w:rsidRPr="00683AB3" w:rsidRDefault="004E5FFC" w:rsidP="004E5FFC">
      <w:pPr>
        <w:spacing w:line="240" w:lineRule="auto"/>
        <w:rPr>
          <w:rFonts w:eastAsia="Times New Roman" w:cs="Times New Roman"/>
          <w:b/>
          <w:bCs/>
          <w:sz w:val="28"/>
          <w:szCs w:val="28"/>
          <w:lang w:val="uz-Cyrl-UZ" w:eastAsia="ru-RU"/>
        </w:rPr>
      </w:pPr>
      <w:r w:rsidRPr="00683AB3">
        <w:rPr>
          <w:rFonts w:eastAsia="Times New Roman" w:cs="Times New Roman"/>
          <w:b/>
          <w:bCs/>
          <w:sz w:val="28"/>
          <w:szCs w:val="28"/>
          <w:lang w:val="uz-Cyrl-UZ" w:eastAsia="ru-RU"/>
        </w:rPr>
        <w:t>I. Texnologik xarita</w:t>
      </w:r>
    </w:p>
    <w:tbl>
      <w:tblPr>
        <w:tblStyle w:val="af"/>
        <w:tblW w:w="0" w:type="auto"/>
        <w:tblLook w:val="04A0" w:firstRow="1" w:lastRow="0" w:firstColumn="1" w:lastColumn="0" w:noHBand="0" w:noVBand="1"/>
      </w:tblPr>
      <w:tblGrid>
        <w:gridCol w:w="2235"/>
        <w:gridCol w:w="8329"/>
      </w:tblGrid>
      <w:tr w:rsidR="004E5FFC" w:rsidRPr="00683AB3" w:rsidTr="004E5FFC">
        <w:tc>
          <w:tcPr>
            <w:tcW w:w="2235" w:type="dxa"/>
          </w:tcPr>
          <w:p w:rsidR="004E5FFC" w:rsidRPr="00683AB3" w:rsidRDefault="004E5FFC" w:rsidP="004E5FFC">
            <w:pPr>
              <w:rPr>
                <w:rFonts w:eastAsia="Times New Roman" w:cs="Times New Roman"/>
                <w:b/>
                <w:bCs/>
                <w:sz w:val="28"/>
                <w:szCs w:val="28"/>
                <w:lang w:val="uz-Cyrl-UZ" w:eastAsia="ru-RU"/>
              </w:rPr>
            </w:pPr>
            <w:r w:rsidRPr="00683AB3">
              <w:rPr>
                <w:rFonts w:eastAsia="Times New Roman" w:cs="Times New Roman"/>
                <w:b/>
                <w:bCs/>
                <w:sz w:val="28"/>
                <w:szCs w:val="28"/>
                <w:lang w:val="uz-Cyrl-UZ" w:eastAsia="ru-RU"/>
              </w:rPr>
              <w:t>Ko‘rsatkich</w:t>
            </w:r>
          </w:p>
        </w:tc>
        <w:tc>
          <w:tcPr>
            <w:tcW w:w="8329" w:type="dxa"/>
          </w:tcPr>
          <w:p w:rsidR="004E5FFC" w:rsidRPr="00683AB3" w:rsidRDefault="004E5FFC" w:rsidP="004E5FFC">
            <w:pPr>
              <w:rPr>
                <w:rFonts w:eastAsia="Times New Roman" w:cs="Times New Roman"/>
                <w:b/>
                <w:bCs/>
                <w:sz w:val="28"/>
                <w:szCs w:val="28"/>
                <w:lang w:val="uz-Cyrl-UZ" w:eastAsia="ru-RU"/>
              </w:rPr>
            </w:pPr>
            <w:r w:rsidRPr="00683AB3">
              <w:rPr>
                <w:rFonts w:eastAsia="Times New Roman" w:cs="Times New Roman"/>
                <w:b/>
                <w:bCs/>
                <w:sz w:val="28"/>
                <w:szCs w:val="28"/>
                <w:lang w:val="uz-Cyrl-UZ" w:eastAsia="ru-RU"/>
              </w:rPr>
              <w:t>Mazmuni</w:t>
            </w:r>
          </w:p>
        </w:tc>
      </w:tr>
      <w:tr w:rsidR="004E5FFC" w:rsidRPr="00683AB3" w:rsidTr="004E5FFC">
        <w:tc>
          <w:tcPr>
            <w:tcW w:w="2235" w:type="dxa"/>
          </w:tcPr>
          <w:p w:rsidR="004E5FFC" w:rsidRPr="00683AB3" w:rsidRDefault="004E5FFC" w:rsidP="004E5FFC">
            <w:pPr>
              <w:rPr>
                <w:rFonts w:eastAsia="Times New Roman" w:cs="Times New Roman"/>
                <w:b/>
                <w:bCs/>
                <w:sz w:val="28"/>
                <w:szCs w:val="28"/>
                <w:lang w:val="uz-Cyrl-UZ" w:eastAsia="ru-RU"/>
              </w:rPr>
            </w:pPr>
            <w:r w:rsidRPr="00683AB3">
              <w:rPr>
                <w:rFonts w:eastAsia="Times New Roman" w:cs="Times New Roman"/>
                <w:b/>
                <w:bCs/>
                <w:sz w:val="28"/>
                <w:szCs w:val="28"/>
                <w:lang w:val="uz-Cyrl-UZ" w:eastAsia="ru-RU"/>
              </w:rPr>
              <w:t>Davomiyligi</w:t>
            </w:r>
          </w:p>
        </w:tc>
        <w:tc>
          <w:tcPr>
            <w:tcW w:w="8329" w:type="dxa"/>
          </w:tcPr>
          <w:p w:rsidR="004E5FFC" w:rsidRPr="00683AB3" w:rsidRDefault="004E5FFC" w:rsidP="004E5FFC">
            <w:pPr>
              <w:rPr>
                <w:rFonts w:eastAsia="Times New Roman" w:cs="Times New Roman"/>
                <w:bCs/>
                <w:sz w:val="28"/>
                <w:szCs w:val="28"/>
                <w:lang w:val="uz-Cyrl-UZ" w:eastAsia="ru-RU"/>
              </w:rPr>
            </w:pPr>
            <w:r w:rsidRPr="00683AB3">
              <w:rPr>
                <w:rFonts w:eastAsia="Times New Roman" w:cs="Times New Roman"/>
                <w:bCs/>
                <w:sz w:val="28"/>
                <w:szCs w:val="28"/>
                <w:lang w:val="uz-Cyrl-UZ" w:eastAsia="ru-RU"/>
              </w:rPr>
              <w:t>45 daqiqa</w:t>
            </w:r>
          </w:p>
        </w:tc>
      </w:tr>
      <w:tr w:rsidR="004E5FFC" w:rsidRPr="00683AB3" w:rsidTr="004E5FFC">
        <w:tc>
          <w:tcPr>
            <w:tcW w:w="2235" w:type="dxa"/>
          </w:tcPr>
          <w:p w:rsidR="004E5FFC" w:rsidRPr="00683AB3" w:rsidRDefault="004E5FFC" w:rsidP="004E5FFC">
            <w:pPr>
              <w:ind w:right="-108"/>
              <w:rPr>
                <w:rFonts w:eastAsia="Times New Roman" w:cs="Times New Roman"/>
                <w:b/>
                <w:bCs/>
                <w:sz w:val="28"/>
                <w:szCs w:val="28"/>
                <w:lang w:val="uz-Cyrl-UZ" w:eastAsia="ru-RU"/>
              </w:rPr>
            </w:pPr>
            <w:r w:rsidRPr="00683AB3">
              <w:rPr>
                <w:rFonts w:eastAsia="Times New Roman" w:cs="Times New Roman"/>
                <w:b/>
                <w:bCs/>
                <w:sz w:val="28"/>
                <w:szCs w:val="28"/>
                <w:lang w:val="uz-Cyrl-UZ" w:eastAsia="ru-RU"/>
              </w:rPr>
              <w:t>Mashg‘ulot turi</w:t>
            </w:r>
          </w:p>
        </w:tc>
        <w:tc>
          <w:tcPr>
            <w:tcW w:w="8329" w:type="dxa"/>
          </w:tcPr>
          <w:p w:rsidR="004E5FFC" w:rsidRDefault="004E5FFC" w:rsidP="004E5FFC">
            <w:pPr>
              <w:rPr>
                <w:rFonts w:eastAsia="Times New Roman" w:cs="Times New Roman"/>
                <w:bCs/>
                <w:sz w:val="28"/>
                <w:szCs w:val="28"/>
                <w:lang w:val="en-US" w:eastAsia="ru-RU"/>
              </w:rPr>
            </w:pPr>
            <w:r w:rsidRPr="00683AB3">
              <w:rPr>
                <w:rFonts w:eastAsia="Times New Roman" w:cs="Times New Roman"/>
                <w:bCs/>
                <w:sz w:val="28"/>
                <w:szCs w:val="28"/>
                <w:lang w:val="uz-Cyrl-UZ" w:eastAsia="ru-RU"/>
              </w:rPr>
              <w:t>Amaliy-ijodiy mashg‘ulot (hamkorlikdagi tad</w:t>
            </w:r>
            <w:r w:rsidRPr="004E5FFC">
              <w:rPr>
                <w:rFonts w:eastAsia="Times New Roman" w:cs="Times New Roman"/>
                <w:bCs/>
                <w:sz w:val="28"/>
                <w:szCs w:val="28"/>
                <w:lang w:val="en-US" w:eastAsia="ru-RU"/>
              </w:rPr>
              <w:t>qiqot)</w:t>
            </w:r>
          </w:p>
        </w:tc>
      </w:tr>
      <w:tr w:rsidR="004E5FFC" w:rsidTr="004E5FFC">
        <w:tc>
          <w:tcPr>
            <w:tcW w:w="2235" w:type="dxa"/>
          </w:tcPr>
          <w:p w:rsidR="004E5FFC" w:rsidRPr="004E5FFC" w:rsidRDefault="004E5FFC" w:rsidP="004E5FFC">
            <w:pPr>
              <w:rPr>
                <w:rFonts w:eastAsia="Times New Roman" w:cs="Times New Roman"/>
                <w:b/>
                <w:bCs/>
                <w:sz w:val="28"/>
                <w:szCs w:val="28"/>
                <w:lang w:val="en-US" w:eastAsia="ru-RU"/>
              </w:rPr>
            </w:pPr>
            <w:r w:rsidRPr="004E5FFC">
              <w:rPr>
                <w:rFonts w:eastAsia="Times New Roman" w:cs="Times New Roman"/>
                <w:b/>
                <w:bCs/>
                <w:sz w:val="28"/>
                <w:szCs w:val="28"/>
                <w:lang w:val="en-US" w:eastAsia="ru-RU"/>
              </w:rPr>
              <w:t>Metodlar</w:t>
            </w:r>
          </w:p>
        </w:tc>
        <w:tc>
          <w:tcPr>
            <w:tcW w:w="8329" w:type="dxa"/>
          </w:tcPr>
          <w:p w:rsidR="004E5FFC" w:rsidRDefault="004E5FFC" w:rsidP="004E5FFC">
            <w:pPr>
              <w:rPr>
                <w:rFonts w:eastAsia="Times New Roman" w:cs="Times New Roman"/>
                <w:bCs/>
                <w:sz w:val="28"/>
                <w:szCs w:val="28"/>
                <w:lang w:val="en-US" w:eastAsia="ru-RU"/>
              </w:rPr>
            </w:pPr>
            <w:r w:rsidRPr="004E5FFC">
              <w:rPr>
                <w:rFonts w:eastAsia="Times New Roman" w:cs="Times New Roman"/>
                <w:bCs/>
                <w:sz w:val="28"/>
                <w:szCs w:val="28"/>
                <w:lang w:val="en-US" w:eastAsia="ru-RU"/>
              </w:rPr>
              <w:t>“Akvarium” muhokamasi</w:t>
            </w:r>
          </w:p>
        </w:tc>
      </w:tr>
      <w:tr w:rsidR="004E5FFC" w:rsidRPr="00683AB3" w:rsidTr="004E5FFC">
        <w:tc>
          <w:tcPr>
            <w:tcW w:w="2235" w:type="dxa"/>
          </w:tcPr>
          <w:p w:rsidR="004E5FFC" w:rsidRPr="004E5FFC" w:rsidRDefault="004E5FFC" w:rsidP="004E5FFC">
            <w:pPr>
              <w:rPr>
                <w:rFonts w:eastAsia="Times New Roman" w:cs="Times New Roman"/>
                <w:b/>
                <w:bCs/>
                <w:sz w:val="28"/>
                <w:szCs w:val="28"/>
                <w:lang w:val="en-US" w:eastAsia="ru-RU"/>
              </w:rPr>
            </w:pPr>
            <w:r w:rsidRPr="004E5FFC">
              <w:rPr>
                <w:rFonts w:eastAsia="Times New Roman" w:cs="Times New Roman"/>
                <w:b/>
                <w:bCs/>
                <w:sz w:val="28"/>
                <w:szCs w:val="28"/>
                <w:lang w:val="en-US" w:eastAsia="ru-RU"/>
              </w:rPr>
              <w:t>Jihozlar</w:t>
            </w:r>
          </w:p>
        </w:tc>
        <w:tc>
          <w:tcPr>
            <w:tcW w:w="8329" w:type="dxa"/>
          </w:tcPr>
          <w:p w:rsidR="004E5FFC" w:rsidRDefault="004E5FFC" w:rsidP="004E5FFC">
            <w:pPr>
              <w:rPr>
                <w:rFonts w:eastAsia="Times New Roman" w:cs="Times New Roman"/>
                <w:bCs/>
                <w:sz w:val="28"/>
                <w:szCs w:val="28"/>
                <w:lang w:val="en-US" w:eastAsia="ru-RU"/>
              </w:rPr>
            </w:pPr>
            <w:r w:rsidRPr="004E5FFC">
              <w:rPr>
                <w:rFonts w:eastAsia="Times New Roman" w:cs="Times New Roman"/>
                <w:bCs/>
                <w:sz w:val="28"/>
                <w:szCs w:val="28"/>
                <w:lang w:val="en-US" w:eastAsia="ru-RU"/>
              </w:rPr>
              <w:t>Vatman/plakat qog‘ozlari, flomasterlar, guruh tayyorlagan</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materiallar, baholash kartochkalari</w:t>
            </w:r>
          </w:p>
        </w:tc>
      </w:tr>
    </w:tbl>
    <w:p w:rsidR="004E5FFC" w:rsidRDefault="004E5FFC" w:rsidP="004E5FFC">
      <w:pPr>
        <w:spacing w:line="240" w:lineRule="auto"/>
        <w:rPr>
          <w:rFonts w:eastAsia="Times New Roman" w:cs="Times New Roman"/>
          <w:bCs/>
          <w:sz w:val="28"/>
          <w:szCs w:val="28"/>
          <w:lang w:val="en-US" w:eastAsia="ru-RU"/>
        </w:rPr>
      </w:pPr>
    </w:p>
    <w:p w:rsidR="004E5FFC" w:rsidRDefault="004E5FFC" w:rsidP="004E5FFC">
      <w:pPr>
        <w:spacing w:line="240" w:lineRule="auto"/>
        <w:rPr>
          <w:rFonts w:eastAsia="Times New Roman" w:cs="Times New Roman"/>
          <w:b/>
          <w:bCs/>
          <w:sz w:val="28"/>
          <w:szCs w:val="28"/>
          <w:lang w:val="en-US" w:eastAsia="ru-RU"/>
        </w:rPr>
      </w:pPr>
      <w:r w:rsidRPr="004E5FFC">
        <w:rPr>
          <w:rFonts w:eastAsia="Times New Roman" w:cs="Times New Roman"/>
          <w:b/>
          <w:bCs/>
          <w:sz w:val="28"/>
          <w:szCs w:val="28"/>
          <w:lang w:val="en-US" w:eastAsia="ru-RU"/>
        </w:rPr>
        <w:t>II. Maqsad va kutilayotgan natijalar</w:t>
      </w:r>
    </w:p>
    <w:p w:rsidR="004E5FFC" w:rsidRPr="004E5FFC" w:rsidRDefault="004E5FFC" w:rsidP="004E5FFC">
      <w:pPr>
        <w:spacing w:line="240" w:lineRule="auto"/>
        <w:rPr>
          <w:rFonts w:eastAsia="Times New Roman" w:cs="Times New Roman"/>
          <w:b/>
          <w:bCs/>
          <w:sz w:val="12"/>
          <w:szCs w:val="12"/>
          <w:lang w:val="en-US" w:eastAsia="ru-RU"/>
        </w:rPr>
      </w:pPr>
    </w:p>
    <w:p w:rsidR="004E5FFC" w:rsidRPr="004E5FFC" w:rsidRDefault="004E5FFC" w:rsidP="004E5FFC">
      <w:pPr>
        <w:spacing w:line="240" w:lineRule="auto"/>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Ta’limiy:</w:t>
      </w:r>
      <w:r w:rsidRPr="004E5FFC">
        <w:rPr>
          <w:rFonts w:eastAsia="Times New Roman" w:cs="Times New Roman"/>
          <w:bCs/>
          <w:sz w:val="28"/>
          <w:szCs w:val="28"/>
          <w:lang w:val="en-US" w:eastAsia="ru-RU"/>
        </w:rPr>
        <w:t xml:space="preserve"> ustozlar va murabbiylarning turli sohalardagi (ta’lim, sport, san’at, ilm-fan, oila) hissasini tizimlashtirish;</w:t>
      </w:r>
    </w:p>
    <w:p w:rsidR="004E5FFC" w:rsidRPr="004E5FFC" w:rsidRDefault="004E5FFC" w:rsidP="004E5FFC">
      <w:pPr>
        <w:spacing w:line="240" w:lineRule="auto"/>
        <w:jc w:val="both"/>
        <w:rPr>
          <w:rFonts w:eastAsia="Times New Roman" w:cs="Times New Roman"/>
          <w:b/>
          <w:bCs/>
          <w:sz w:val="8"/>
          <w:szCs w:val="8"/>
          <w:lang w:val="en-US" w:eastAsia="ru-RU"/>
        </w:rPr>
      </w:pPr>
    </w:p>
    <w:p w:rsidR="004E5FFC" w:rsidRPr="004E5FFC" w:rsidRDefault="004E5FFC" w:rsidP="004E5FFC">
      <w:pPr>
        <w:spacing w:line="240" w:lineRule="auto"/>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Tarbiyaviy:</w:t>
      </w:r>
      <w:r w:rsidRPr="004E5FFC">
        <w:rPr>
          <w:rFonts w:eastAsia="Times New Roman" w:cs="Times New Roman"/>
          <w:bCs/>
          <w:sz w:val="28"/>
          <w:szCs w:val="28"/>
          <w:lang w:val="en-US" w:eastAsia="ru-RU"/>
        </w:rPr>
        <w:t xml:space="preserve"> hamkorlikda ishlash va o‘zaro o‘rgatish madaniyatini shakllantirish;</w:t>
      </w:r>
    </w:p>
    <w:p w:rsidR="004E5FFC" w:rsidRPr="004E5FFC" w:rsidRDefault="004E5FFC" w:rsidP="004E5FFC">
      <w:pPr>
        <w:spacing w:line="240" w:lineRule="auto"/>
        <w:jc w:val="both"/>
        <w:rPr>
          <w:rFonts w:eastAsia="Times New Roman" w:cs="Times New Roman"/>
          <w:b/>
          <w:bCs/>
          <w:sz w:val="8"/>
          <w:szCs w:val="8"/>
          <w:lang w:val="en-US" w:eastAsia="ru-RU"/>
        </w:rPr>
      </w:pPr>
    </w:p>
    <w:p w:rsidR="004E5FFC" w:rsidRPr="004E5FFC" w:rsidRDefault="004E5FFC" w:rsidP="004E5FFC">
      <w:pPr>
        <w:spacing w:line="240" w:lineRule="auto"/>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Rivojlantiruvchi:</w:t>
      </w:r>
      <w:r w:rsidRPr="004E5FFC">
        <w:rPr>
          <w:rFonts w:eastAsia="Times New Roman" w:cs="Times New Roman"/>
          <w:bCs/>
          <w:sz w:val="28"/>
          <w:szCs w:val="28"/>
          <w:lang w:val="en-US" w:eastAsia="ru-RU"/>
        </w:rPr>
        <w:t xml:space="preserve"> ma’lumotni tanlash, tushuntirish va tanqidiy tinglash</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ko‘nikmalarini rivojlantirish.</w:t>
      </w:r>
    </w:p>
    <w:p w:rsidR="004E5FFC" w:rsidRPr="004E5FFC" w:rsidRDefault="004E5FFC" w:rsidP="004E5FFC">
      <w:pPr>
        <w:spacing w:line="240" w:lineRule="auto"/>
        <w:jc w:val="both"/>
        <w:rPr>
          <w:rFonts w:eastAsia="Times New Roman" w:cs="Times New Roman"/>
          <w:b/>
          <w:bCs/>
          <w:sz w:val="8"/>
          <w:szCs w:val="8"/>
          <w:lang w:val="en-US" w:eastAsia="ru-RU"/>
        </w:rPr>
      </w:pPr>
    </w:p>
    <w:p w:rsidR="004E5FFC" w:rsidRPr="004E5FFC" w:rsidRDefault="004E5FFC" w:rsidP="004E5FFC">
      <w:pPr>
        <w:spacing w:line="240" w:lineRule="auto"/>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Yoshga moslashtirish:</w:t>
      </w:r>
      <w:r w:rsidRPr="004E5FFC">
        <w:rPr>
          <w:rFonts w:eastAsia="Times New Roman" w:cs="Times New Roman"/>
          <w:bCs/>
          <w:sz w:val="28"/>
          <w:szCs w:val="28"/>
          <w:lang w:val="en-US" w:eastAsia="ru-RU"/>
        </w:rPr>
        <w:t xml:space="preserve"> 5–6-sinflarda yo‘nalishlar soni 3 taga (masalan, ta’lim, sport,</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oila) qisqartiriladi va “mutaxassislar guruhi” bosqichi o‘qituvchi rahbarligida</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soddalashtirilgan holda o‘tkaziladi. 7–8-sinflarda barcha 5 ta yo‘nalish bilan mustaqil</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ishlash tavsiya etiladi.</w:t>
      </w:r>
    </w:p>
    <w:p w:rsidR="004E5FFC" w:rsidRPr="004E5FFC" w:rsidRDefault="004E5FFC" w:rsidP="004E5FFC">
      <w:pPr>
        <w:spacing w:line="240" w:lineRule="auto"/>
        <w:rPr>
          <w:rFonts w:eastAsia="Times New Roman" w:cs="Times New Roman"/>
          <w:bCs/>
          <w:sz w:val="18"/>
          <w:szCs w:val="18"/>
          <w:lang w:val="en-US" w:eastAsia="ru-RU"/>
        </w:rPr>
      </w:pPr>
    </w:p>
    <w:p w:rsidR="004E5FFC" w:rsidRPr="004E5FFC" w:rsidRDefault="004E5FFC" w:rsidP="004E5FFC">
      <w:pPr>
        <w:spacing w:line="240" w:lineRule="auto"/>
        <w:rPr>
          <w:rFonts w:eastAsia="Times New Roman" w:cs="Times New Roman"/>
          <w:b/>
          <w:bCs/>
          <w:sz w:val="28"/>
          <w:szCs w:val="28"/>
          <w:lang w:val="en-US" w:eastAsia="ru-RU"/>
        </w:rPr>
      </w:pPr>
      <w:r w:rsidRPr="004E5FFC">
        <w:rPr>
          <w:rFonts w:eastAsia="Times New Roman" w:cs="Times New Roman"/>
          <w:b/>
          <w:bCs/>
          <w:sz w:val="28"/>
          <w:szCs w:val="28"/>
          <w:lang w:val="en-US" w:eastAsia="ru-RU"/>
        </w:rPr>
        <w:t>III. Mashg‘ulotning borishi</w:t>
      </w:r>
    </w:p>
    <w:p w:rsidR="004E5FFC" w:rsidRPr="004E5FFC" w:rsidRDefault="004E5FFC" w:rsidP="004E5FFC">
      <w:pPr>
        <w:spacing w:line="240" w:lineRule="auto"/>
        <w:rPr>
          <w:rFonts w:eastAsia="Times New Roman" w:cs="Times New Roman"/>
          <w:bCs/>
          <w:sz w:val="28"/>
          <w:szCs w:val="28"/>
          <w:lang w:val="en-US" w:eastAsia="ru-RU"/>
        </w:rPr>
      </w:pPr>
      <w:r w:rsidRPr="004E5FFC">
        <w:rPr>
          <w:rFonts w:eastAsia="Times New Roman" w:cs="Times New Roman"/>
          <w:b/>
          <w:bCs/>
          <w:sz w:val="28"/>
          <w:szCs w:val="28"/>
          <w:lang w:val="en-US" w:eastAsia="ru-RU"/>
        </w:rPr>
        <w:t>1. Tashkiliy qism va guruhlarga bo‘linish</w:t>
      </w:r>
      <w:r w:rsidRPr="004E5FFC">
        <w:rPr>
          <w:rFonts w:eastAsia="Times New Roman" w:cs="Times New Roman"/>
          <w:bCs/>
          <w:sz w:val="28"/>
          <w:szCs w:val="28"/>
          <w:lang w:val="en-US" w:eastAsia="ru-RU"/>
        </w:rPr>
        <w:t xml:space="preserve"> — </w:t>
      </w:r>
      <w:r w:rsidRPr="004E5FFC">
        <w:rPr>
          <w:rFonts w:eastAsia="Times New Roman" w:cs="Times New Roman"/>
          <w:b/>
          <w:bCs/>
          <w:color w:val="0000FF"/>
          <w:sz w:val="28"/>
          <w:szCs w:val="28"/>
          <w:lang w:val="en-US" w:eastAsia="ru-RU"/>
        </w:rPr>
        <w:t>2 daqiqa</w:t>
      </w:r>
    </w:p>
    <w:p w:rsidR="004E5FFC" w:rsidRPr="004E5FFC" w:rsidRDefault="004E5FFC" w:rsidP="004E5FFC">
      <w:pPr>
        <w:spacing w:line="240" w:lineRule="auto"/>
        <w:rPr>
          <w:rFonts w:eastAsia="Times New Roman" w:cs="Times New Roman"/>
          <w:bCs/>
          <w:sz w:val="12"/>
          <w:szCs w:val="12"/>
          <w:lang w:val="en-US" w:eastAsia="ru-RU"/>
        </w:rPr>
      </w:pPr>
    </w:p>
    <w:p w:rsidR="004E5FFC" w:rsidRP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O‘qituvchi:</w:t>
      </w:r>
      <w:r w:rsidRPr="004E5FFC">
        <w:rPr>
          <w:rFonts w:eastAsia="Times New Roman" w:cs="Times New Roman"/>
          <w:bCs/>
          <w:sz w:val="28"/>
          <w:szCs w:val="28"/>
          <w:lang w:val="en-US" w:eastAsia="ru-RU"/>
        </w:rPr>
        <w:t xml:space="preserve"> O‘tgan hafta har birimiz o‘z oilamizdagi ustozni topdik. Bugun esa doiramizni kengaytiramiz: ustoz faqat maktabda bo‘lmaydi. Sportda murabbiy, san’atda usta, ilmda rahbar, oilada ota-ona — ularning hammasi ustozdir. Shuning uchun bugun har biringiz bitta yo‘nalish bo‘yicha mutaxassis bo‘lasiz va o‘z bilganingizni boshqalarga o‘rgatasiz.</w:t>
      </w:r>
    </w:p>
    <w:p w:rsidR="004E5FFC" w:rsidRP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t>O‘quvchilar guruhga bo‘linadi (5–6-sinflarda 3 ta yo‘nalish bilan). Har bir guruhda</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5-6 nafardan o‘quvchi bo‘ladi. Guruhidagi yo‘nalishlarga bo‘linadi. Yo‘nalishlarni</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o‘quvchilar o‘zlari ixtiyoriy ravishda tanlashi mumkin.</w:t>
      </w:r>
    </w:p>
    <w:p w:rsid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t>Masalan: 1. Sportchilar. 2.O‘qituvchilar. 3. Quruvchilar. 4. Bankirlar. 5.Sudyalar.</w:t>
      </w:r>
    </w:p>
    <w:p w:rsidR="004E5FFC" w:rsidRP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
          <w:bCs/>
          <w:sz w:val="28"/>
          <w:szCs w:val="28"/>
          <w:lang w:val="en-US" w:eastAsia="ru-RU"/>
        </w:rPr>
        <w:t>O‘qituvchi:</w:t>
      </w:r>
      <w:r w:rsidRPr="004E5FFC">
        <w:rPr>
          <w:rFonts w:eastAsia="Times New Roman" w:cs="Times New Roman"/>
          <w:bCs/>
          <w:sz w:val="28"/>
          <w:szCs w:val="28"/>
          <w:lang w:val="en-US" w:eastAsia="ru-RU"/>
        </w:rPr>
        <w:t xml:space="preserve"> o‘quvchilar rahmat guruhga ajraldingiz loyiha ishini boshlashdan avval</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Ma’rifat fidoiylari ruknimizda qatag ‘on qurbonlari ya’ni, millatimiz faxrlari haqida</w:t>
      </w:r>
      <w:r>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so‘zlab beraman so‘ng loyiha ishini davom ettirasiz.</w:t>
      </w:r>
    </w:p>
    <w:p w:rsidR="00D6291E" w:rsidRPr="00D6291E" w:rsidRDefault="00D6291E" w:rsidP="00D6291E">
      <w:pPr>
        <w:spacing w:line="240" w:lineRule="auto"/>
        <w:jc w:val="both"/>
        <w:rPr>
          <w:rFonts w:eastAsia="Times New Roman" w:cs="Times New Roman"/>
          <w:b/>
          <w:bCs/>
          <w:sz w:val="12"/>
          <w:szCs w:val="12"/>
          <w:lang w:val="en-US" w:eastAsia="ru-RU"/>
        </w:rPr>
      </w:pPr>
    </w:p>
    <w:p w:rsidR="004E5FFC" w:rsidRPr="004E5FFC" w:rsidRDefault="00D6291E" w:rsidP="00D6291E">
      <w:pPr>
        <w:spacing w:line="240" w:lineRule="auto"/>
        <w:jc w:val="both"/>
        <w:rPr>
          <w:rFonts w:eastAsia="Times New Roman" w:cs="Times New Roman"/>
          <w:b/>
          <w:bCs/>
          <w:sz w:val="28"/>
          <w:szCs w:val="28"/>
          <w:lang w:val="en-US" w:eastAsia="ru-RU"/>
        </w:rPr>
      </w:pPr>
      <w:r>
        <w:rPr>
          <w:rFonts w:eastAsia="Times New Roman" w:cs="Times New Roman"/>
          <w:b/>
          <w:bCs/>
          <w:sz w:val="28"/>
          <w:szCs w:val="28"/>
          <w:lang w:val="en-US" w:eastAsia="ru-RU"/>
        </w:rPr>
        <w:t xml:space="preserve">2. </w:t>
      </w:r>
      <w:r w:rsidR="004E5FFC" w:rsidRPr="004E5FFC">
        <w:rPr>
          <w:rFonts w:eastAsia="Times New Roman" w:cs="Times New Roman"/>
          <w:b/>
          <w:bCs/>
          <w:sz w:val="28"/>
          <w:szCs w:val="28"/>
          <w:lang w:val="en-US" w:eastAsia="ru-RU"/>
        </w:rPr>
        <w:t xml:space="preserve">Ma’rifat fidoyilari rukni – </w:t>
      </w:r>
      <w:r w:rsidR="004E5FFC" w:rsidRPr="004E5FFC">
        <w:rPr>
          <w:rFonts w:eastAsia="Times New Roman" w:cs="Times New Roman"/>
          <w:b/>
          <w:bCs/>
          <w:color w:val="0000FF"/>
          <w:sz w:val="28"/>
          <w:szCs w:val="28"/>
          <w:lang w:val="en-US" w:eastAsia="ru-RU"/>
        </w:rPr>
        <w:t>5 daqiqa</w:t>
      </w:r>
    </w:p>
    <w:p w:rsidR="004E5FFC" w:rsidRDefault="004E5FFC" w:rsidP="00D6291E">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t>Abduvosiq Muhammedov (1905–1938) Abduvosiq Muhammedov 1905-yilda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Toshkent shahrining Shayxontohur dahasidagi “Birinchi Mergancha” mahallasida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tug‘ilgan. Dastlab eski va jadid maktablarida, keyinchalik Munavvarqori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Abdurashidxonovning “Namuna” maktabida tahsil olgan. Yoshligidan</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taraqqiyparvar yoshlar harakatida faol qatnashib, “Turon” to‘dasiga a’zo bo‘lgan.</w:t>
      </w:r>
    </w:p>
    <w:p w:rsidR="004E5FFC" w:rsidRP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lastRenderedPageBreak/>
        <w:t>1922-yilda tashkil etilgan “Ko‘mak” uyushmasi faoliyatida ishtirok etib, turkistonlik</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yoshlarning ta’lim olishiga ko‘maklashgan. Moskvadagi Sharq mehnatkashlari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kommunistik universitetida tahsil olgan. O‘zbekistonga qaytgach, turli mas’ul</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lavozimlarda ishlagan.1928-yilda Leningrad arxitektura institutiga o‘qishga kirgan.</w:t>
      </w:r>
    </w:p>
    <w:p w:rsidR="004E5FFC" w:rsidRPr="004E5FFC"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t>Keyinchalik O‘zbekiston Davlat plan qo‘mitasi Prezidiumi a’zosi bo‘lgan. 1934–1937-yillarda Toshkent akademik teatri qurilishiga rahbarlik qilgan. 1937-yilda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qatag‘on qilinib, asossiz ayblovlar bilan jazolangan. 1938-yil 5-oktabrda otib</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tashlangan.</w:t>
      </w:r>
    </w:p>
    <w:p w:rsidR="00D6291E" w:rsidRDefault="004E5FFC" w:rsidP="004E5FFC">
      <w:pPr>
        <w:spacing w:line="240" w:lineRule="auto"/>
        <w:ind w:firstLine="567"/>
        <w:jc w:val="both"/>
        <w:rPr>
          <w:rFonts w:eastAsia="Times New Roman" w:cs="Times New Roman"/>
          <w:bCs/>
          <w:sz w:val="28"/>
          <w:szCs w:val="28"/>
          <w:lang w:val="en-US" w:eastAsia="ru-RU"/>
        </w:rPr>
      </w:pPr>
      <w:r w:rsidRPr="004E5FFC">
        <w:rPr>
          <w:rFonts w:eastAsia="Times New Roman" w:cs="Times New Roman"/>
          <w:bCs/>
          <w:sz w:val="28"/>
          <w:szCs w:val="28"/>
          <w:lang w:val="en-US" w:eastAsia="ru-RU"/>
        </w:rPr>
        <w:t>Solih Muhammedov (1902–1938) Solih Muhammedov 1902-yilda Toshkentda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tug‘ilgan. Eski maktab, Ko‘kaldosh madrasasi va rus-tuzem maktablarida ta’lim</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olgan. 1918–1919-yillarda o‘qituvchilar kursini tamomlab, dastlab muallim,</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keyinchalik maktab mudiri bo‘lib ishlagan. 1922-yilda Germaniyaga o‘qishga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yuborilgan. Shtutgartdagi Ziroat akademiyasida ekinchilik, urug‘chilik va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paxtachilik bo‘yicha bilim olgan. 1927-yilda O‘zbekistonga qaytib, Samarqanddagi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urug‘chilik ilmiy-tajriba stansiyasida faoliyat yuritgan. Keyinchalik Samarqanddagi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urug‘chilik boshqarmasiga rahbarlik qilgan va O‘zbekiston paxtachilik trestida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ilmiy-amaliy ishlar olib borgan. Fitrat, Cho‘lpon, Abdulla Qodiriy, Oybek kabi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ilg‘or ziyolilar bilan yaqin aloqada bo‘lgan. Solih Muhammedov ilm-fan va qishloq</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xo‘jaligi rivojiga xizmat qilgan. Biroq 1938-yil 9-oktabrda qatag‘on qurboni sifatida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otib tashlangan.</w:t>
      </w:r>
    </w:p>
    <w:p w:rsidR="004E5FFC" w:rsidRDefault="004E5FFC" w:rsidP="004E5FFC">
      <w:pPr>
        <w:spacing w:line="240" w:lineRule="auto"/>
        <w:ind w:firstLine="567"/>
        <w:jc w:val="both"/>
        <w:rPr>
          <w:rFonts w:eastAsia="Times New Roman" w:cs="Times New Roman"/>
          <w:bCs/>
          <w:sz w:val="28"/>
          <w:szCs w:val="28"/>
          <w:lang w:val="en-US" w:eastAsia="ru-RU"/>
        </w:rPr>
      </w:pPr>
      <w:r w:rsidRPr="00D6291E">
        <w:rPr>
          <w:rFonts w:eastAsia="Times New Roman" w:cs="Times New Roman"/>
          <w:b/>
          <w:bCs/>
          <w:sz w:val="28"/>
          <w:szCs w:val="28"/>
          <w:lang w:val="en-US" w:eastAsia="ru-RU"/>
        </w:rPr>
        <w:t>O‘qituvchi:</w:t>
      </w:r>
      <w:r w:rsidRPr="004E5FFC">
        <w:rPr>
          <w:rFonts w:eastAsia="Times New Roman" w:cs="Times New Roman"/>
          <w:bCs/>
          <w:sz w:val="28"/>
          <w:szCs w:val="28"/>
          <w:lang w:val="en-US" w:eastAsia="ru-RU"/>
        </w:rPr>
        <w:t xml:space="preserve"> Bolalar, Abduvosiq va Solih Muhammedovlarning hayoti bizga ilm</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olish, yurt taraqqiyotiga xizmat qilish va ma’rifatni qadrlash naqadar muhim ekanini</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ko‘rsatadi. Ular turli sohalarda faoliyat yuritib, yoshlar ta’limi, fan, qurilish va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qishloq xo‘jaligi rivojiga hissa qo‘shganlar. Afsuski, ular o‘z davrida adolatsiz</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qatag‘on siyosatining qurboniga aylangan. Bugun biz mustaqil O‘zbekistonda erkin</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ta’lim olish va bilimimizni rivojlantirish imkoniyatiga egamiz. Shunday ekan,</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ajdodlarimizning orzularini davom ettirish, yaxshi o‘qish, ilm o‘rganish va</w:t>
      </w:r>
      <w:r w:rsidR="00D6291E">
        <w:rPr>
          <w:rFonts w:eastAsia="Times New Roman" w:cs="Times New Roman"/>
          <w:bCs/>
          <w:sz w:val="28"/>
          <w:szCs w:val="28"/>
          <w:lang w:val="en-US" w:eastAsia="ru-RU"/>
        </w:rPr>
        <w:t xml:space="preserve"> </w:t>
      </w:r>
      <w:r w:rsidRPr="004E5FFC">
        <w:rPr>
          <w:rFonts w:eastAsia="Times New Roman" w:cs="Times New Roman"/>
          <w:bCs/>
          <w:sz w:val="28"/>
          <w:szCs w:val="28"/>
          <w:lang w:val="en-US" w:eastAsia="ru-RU"/>
        </w:rPr>
        <w:t>Vatanimiz taraqqiyotiga munosib hissa qo‘shish har birimizning burchimizdir.</w:t>
      </w:r>
    </w:p>
    <w:p w:rsidR="00D6291E" w:rsidRPr="00D6291E" w:rsidRDefault="00D6291E" w:rsidP="00D6291E">
      <w:pPr>
        <w:spacing w:line="240" w:lineRule="auto"/>
        <w:ind w:firstLine="567"/>
        <w:jc w:val="both"/>
        <w:rPr>
          <w:rFonts w:eastAsia="Times New Roman" w:cs="Times New Roman"/>
          <w:b/>
          <w:bCs/>
          <w:sz w:val="12"/>
          <w:szCs w:val="12"/>
          <w:lang w:val="en-US" w:eastAsia="ru-RU"/>
        </w:rPr>
      </w:pPr>
    </w:p>
    <w:p w:rsidR="00D6291E" w:rsidRPr="00D6291E" w:rsidRDefault="00D6291E" w:rsidP="00D6291E">
      <w:pPr>
        <w:spacing w:line="240" w:lineRule="auto"/>
        <w:ind w:firstLine="567"/>
        <w:jc w:val="both"/>
        <w:rPr>
          <w:rFonts w:eastAsia="Times New Roman" w:cs="Times New Roman"/>
          <w:b/>
          <w:bCs/>
          <w:sz w:val="28"/>
          <w:szCs w:val="28"/>
          <w:lang w:val="en-US" w:eastAsia="ru-RU"/>
        </w:rPr>
      </w:pPr>
      <w:r>
        <w:rPr>
          <w:rFonts w:eastAsia="Times New Roman" w:cs="Times New Roman"/>
          <w:b/>
          <w:bCs/>
          <w:sz w:val="28"/>
          <w:szCs w:val="28"/>
          <w:lang w:val="en-US" w:eastAsia="ru-RU"/>
        </w:rPr>
        <w:t xml:space="preserve">3. </w:t>
      </w:r>
      <w:r w:rsidRPr="00D6291E">
        <w:rPr>
          <w:rFonts w:eastAsia="Times New Roman" w:cs="Times New Roman"/>
          <w:b/>
          <w:bCs/>
          <w:sz w:val="28"/>
          <w:szCs w:val="28"/>
          <w:lang w:val="en-US" w:eastAsia="ru-RU"/>
        </w:rPr>
        <w:t>Loyiha tayyorlash</w:t>
      </w:r>
      <w:r>
        <w:rPr>
          <w:rFonts w:eastAsia="Times New Roman" w:cs="Times New Roman"/>
          <w:b/>
          <w:bCs/>
          <w:sz w:val="28"/>
          <w:szCs w:val="28"/>
          <w:lang w:val="en-US" w:eastAsia="ru-RU"/>
        </w:rPr>
        <w:t xml:space="preserve"> </w:t>
      </w:r>
      <w:r w:rsidRPr="00D6291E">
        <w:rPr>
          <w:rFonts w:eastAsia="Times New Roman" w:cs="Times New Roman"/>
          <w:b/>
          <w:bCs/>
          <w:sz w:val="28"/>
          <w:szCs w:val="28"/>
          <w:lang w:val="en-US" w:eastAsia="ru-RU"/>
        </w:rPr>
        <w:t>-</w:t>
      </w:r>
      <w:r>
        <w:rPr>
          <w:rFonts w:eastAsia="Times New Roman" w:cs="Times New Roman"/>
          <w:b/>
          <w:bCs/>
          <w:sz w:val="28"/>
          <w:szCs w:val="28"/>
          <w:lang w:val="en-US" w:eastAsia="ru-RU"/>
        </w:rPr>
        <w:t xml:space="preserve"> </w:t>
      </w:r>
      <w:r w:rsidRPr="00D6291E">
        <w:rPr>
          <w:rFonts w:eastAsia="Times New Roman" w:cs="Times New Roman"/>
          <w:b/>
          <w:bCs/>
          <w:color w:val="0000FF"/>
          <w:sz w:val="28"/>
          <w:szCs w:val="28"/>
          <w:lang w:val="en-US" w:eastAsia="ru-RU"/>
        </w:rPr>
        <w:t>15 daqiqa</w:t>
      </w:r>
    </w:p>
    <w:p w:rsidR="00D6291E" w:rsidRPr="00D6291E" w:rsidRDefault="00D6291E" w:rsidP="00D6291E">
      <w:pPr>
        <w:spacing w:line="240" w:lineRule="auto"/>
        <w:ind w:firstLine="567"/>
        <w:jc w:val="both"/>
        <w:rPr>
          <w:rFonts w:eastAsia="Times New Roman" w:cs="Times New Roman"/>
          <w:bCs/>
          <w:sz w:val="26"/>
          <w:szCs w:val="26"/>
          <w:lang w:val="en-US" w:eastAsia="ru-RU"/>
        </w:rPr>
      </w:pPr>
      <w:r w:rsidRPr="00D6291E">
        <w:rPr>
          <w:rFonts w:eastAsia="Times New Roman" w:cs="Times New Roman"/>
          <w:b/>
          <w:bCs/>
          <w:sz w:val="26"/>
          <w:szCs w:val="26"/>
          <w:lang w:val="en-US" w:eastAsia="ru-RU"/>
        </w:rPr>
        <w:t>Eslatma:</w:t>
      </w:r>
      <w:r w:rsidRPr="00D6291E">
        <w:rPr>
          <w:rFonts w:eastAsia="Times New Roman" w:cs="Times New Roman"/>
          <w:bCs/>
          <w:sz w:val="26"/>
          <w:szCs w:val="26"/>
          <w:lang w:val="en-US" w:eastAsia="ru-RU"/>
        </w:rPr>
        <w:t xml:space="preserve"> O‘qituvchi guruhlar orasida yurib kerakli maslahat va yo‘nalish beradi. Loyiha ishida o‘quvchilar mustaqil fikrlashi va ijodiy yondashgan holda loyiha ishini bajaradi.</w:t>
      </w:r>
    </w:p>
    <w:p w:rsidR="00D6291E" w:rsidRPr="00D6291E" w:rsidRDefault="00D6291E" w:rsidP="00D6291E">
      <w:pPr>
        <w:spacing w:line="240" w:lineRule="auto"/>
        <w:ind w:firstLine="567"/>
        <w:jc w:val="both"/>
        <w:rPr>
          <w:rFonts w:eastAsia="Times New Roman" w:cs="Times New Roman"/>
          <w:bCs/>
          <w:sz w:val="12"/>
          <w:szCs w:val="12"/>
          <w:lang w:val="en-US" w:eastAsia="ru-RU"/>
        </w:rPr>
      </w:pPr>
    </w:p>
    <w:p w:rsidR="00D6291E" w:rsidRPr="00D6291E" w:rsidRDefault="00D6291E" w:rsidP="00D6291E">
      <w:pPr>
        <w:spacing w:line="240" w:lineRule="auto"/>
        <w:ind w:firstLine="567"/>
        <w:jc w:val="both"/>
        <w:rPr>
          <w:rFonts w:eastAsia="Times New Roman" w:cs="Times New Roman"/>
          <w:b/>
          <w:bCs/>
          <w:sz w:val="28"/>
          <w:szCs w:val="28"/>
          <w:lang w:val="en-US" w:eastAsia="ru-RU"/>
        </w:rPr>
      </w:pPr>
      <w:r w:rsidRPr="00D6291E">
        <w:rPr>
          <w:rFonts w:eastAsia="Times New Roman" w:cs="Times New Roman"/>
          <w:b/>
          <w:bCs/>
          <w:sz w:val="28"/>
          <w:szCs w:val="28"/>
          <w:lang w:val="en-US" w:eastAsia="ru-RU"/>
        </w:rPr>
        <w:t>4. Taqdimot — “Akvarium”</w:t>
      </w:r>
      <w:r>
        <w:rPr>
          <w:rFonts w:eastAsia="Times New Roman" w:cs="Times New Roman"/>
          <w:b/>
          <w:bCs/>
          <w:sz w:val="28"/>
          <w:szCs w:val="28"/>
          <w:lang w:val="en-US" w:eastAsia="ru-RU"/>
        </w:rPr>
        <w:t xml:space="preserve"> </w:t>
      </w:r>
      <w:r w:rsidRPr="00D6291E">
        <w:rPr>
          <w:rFonts w:eastAsia="Times New Roman" w:cs="Times New Roman"/>
          <w:b/>
          <w:bCs/>
          <w:sz w:val="28"/>
          <w:szCs w:val="28"/>
          <w:lang w:val="en-US" w:eastAsia="ru-RU"/>
        </w:rPr>
        <w:t xml:space="preserve">usuli — </w:t>
      </w:r>
      <w:r w:rsidRPr="00D6291E">
        <w:rPr>
          <w:rFonts w:eastAsia="Times New Roman" w:cs="Times New Roman"/>
          <w:b/>
          <w:bCs/>
          <w:color w:val="0000FF"/>
          <w:sz w:val="28"/>
          <w:szCs w:val="28"/>
          <w:lang w:val="en-US" w:eastAsia="ru-RU"/>
        </w:rPr>
        <w:t>10 daqiqa</w:t>
      </w:r>
    </w:p>
    <w:p w:rsidR="00D6291E" w:rsidRPr="00D6291E" w:rsidRDefault="00D6291E" w:rsidP="00D6291E">
      <w:pPr>
        <w:spacing w:line="240" w:lineRule="auto"/>
        <w:ind w:firstLine="567"/>
        <w:jc w:val="both"/>
        <w:rPr>
          <w:rFonts w:eastAsia="Times New Roman" w:cs="Times New Roman"/>
          <w:bCs/>
          <w:sz w:val="26"/>
          <w:szCs w:val="26"/>
          <w:lang w:val="en-US" w:eastAsia="ru-RU"/>
        </w:rPr>
      </w:pPr>
      <w:r w:rsidRPr="00D6291E">
        <w:rPr>
          <w:rFonts w:eastAsia="Times New Roman" w:cs="Times New Roman"/>
          <w:bCs/>
          <w:sz w:val="26"/>
          <w:szCs w:val="26"/>
          <w:lang w:val="en-US" w:eastAsia="ru-RU"/>
        </w:rPr>
        <w:t>Bitta guruh sinf o‘rtasida doira hosil qilib, o‘z plakati asosida ovoz chiqarib muhokama qiladi (kim nimani o‘rgandi, eng qiziq fakt nima edi). Qolgan o‘quvchilar tashqi doirada jim turib kuzatishadi va yozib boradilar. So‘ng navbat boshqa guruhga o‘tadi. Har bir taqdimotdan so‘ng tashqi doiradagilar “Ekspert guruh” sifatida kartochkaga qisqa fikr-mulohaza yozib, taqdim etuvchi guruhga topshiradi: “Eng yoqqan narsa — ...”, “Taklif — ...”.</w:t>
      </w:r>
    </w:p>
    <w:p w:rsidR="00D6291E" w:rsidRPr="00D6291E" w:rsidRDefault="00D6291E" w:rsidP="00D6291E">
      <w:pPr>
        <w:spacing w:line="240" w:lineRule="auto"/>
        <w:ind w:firstLine="567"/>
        <w:jc w:val="both"/>
        <w:rPr>
          <w:rFonts w:eastAsia="Times New Roman" w:cs="Times New Roman"/>
          <w:b/>
          <w:bCs/>
          <w:sz w:val="12"/>
          <w:szCs w:val="12"/>
          <w:lang w:val="en-US" w:eastAsia="ru-RU"/>
        </w:rPr>
      </w:pPr>
    </w:p>
    <w:p w:rsidR="00D6291E" w:rsidRPr="00D6291E" w:rsidRDefault="00D6291E" w:rsidP="00D6291E">
      <w:pPr>
        <w:spacing w:line="240" w:lineRule="auto"/>
        <w:ind w:firstLine="567"/>
        <w:jc w:val="both"/>
        <w:rPr>
          <w:rFonts w:eastAsia="Times New Roman" w:cs="Times New Roman"/>
          <w:b/>
          <w:bCs/>
          <w:sz w:val="28"/>
          <w:szCs w:val="28"/>
          <w:lang w:val="en-US" w:eastAsia="ru-RU"/>
        </w:rPr>
      </w:pPr>
      <w:r>
        <w:rPr>
          <w:rFonts w:eastAsia="Times New Roman" w:cs="Times New Roman"/>
          <w:b/>
          <w:bCs/>
          <w:sz w:val="28"/>
          <w:szCs w:val="28"/>
          <w:lang w:val="en-US" w:eastAsia="ru-RU"/>
        </w:rPr>
        <w:t>5</w:t>
      </w:r>
      <w:r w:rsidRPr="00D6291E">
        <w:rPr>
          <w:rFonts w:eastAsia="Times New Roman" w:cs="Times New Roman"/>
          <w:b/>
          <w:bCs/>
          <w:sz w:val="28"/>
          <w:szCs w:val="28"/>
          <w:lang w:val="en-US" w:eastAsia="ru-RU"/>
        </w:rPr>
        <w:t xml:space="preserve">. “Biz uchun muhim!” — “Bizning huquqlarimiz” — </w:t>
      </w:r>
      <w:r w:rsidR="00DD72CB">
        <w:rPr>
          <w:rFonts w:eastAsia="Times New Roman" w:cs="Times New Roman"/>
          <w:b/>
          <w:bCs/>
          <w:color w:val="0000FF"/>
          <w:sz w:val="28"/>
          <w:szCs w:val="28"/>
          <w:lang w:val="en-US" w:eastAsia="ru-RU"/>
        </w:rPr>
        <w:t>11</w:t>
      </w:r>
      <w:bookmarkStart w:id="0" w:name="_GoBack"/>
      <w:bookmarkEnd w:id="0"/>
      <w:r w:rsidRPr="00D6291E">
        <w:rPr>
          <w:rFonts w:eastAsia="Times New Roman" w:cs="Times New Roman"/>
          <w:b/>
          <w:bCs/>
          <w:color w:val="0000FF"/>
          <w:sz w:val="28"/>
          <w:szCs w:val="28"/>
          <w:lang w:val="en-US" w:eastAsia="ru-RU"/>
        </w:rPr>
        <w:t xml:space="preserve"> daqiqa</w:t>
      </w:r>
    </w:p>
    <w:p w:rsidR="00D6291E" w:rsidRPr="00D6291E" w:rsidRDefault="00D6291E" w:rsidP="00D6291E">
      <w:pPr>
        <w:spacing w:line="240" w:lineRule="auto"/>
        <w:ind w:firstLine="567"/>
        <w:jc w:val="both"/>
        <w:rPr>
          <w:rFonts w:eastAsia="Times New Roman" w:cs="Times New Roman"/>
          <w:bCs/>
          <w:sz w:val="28"/>
          <w:szCs w:val="28"/>
          <w:lang w:val="en-US" w:eastAsia="ru-RU"/>
        </w:rPr>
      </w:pPr>
      <w:r w:rsidRPr="00D6291E">
        <w:rPr>
          <w:rFonts w:eastAsia="Times New Roman" w:cs="Times New Roman"/>
          <w:b/>
          <w:bCs/>
          <w:sz w:val="28"/>
          <w:szCs w:val="28"/>
          <w:lang w:val="en-US" w:eastAsia="ru-RU"/>
        </w:rPr>
        <w:t>O‘qituvchi:</w:t>
      </w:r>
      <w:r w:rsidRPr="00D6291E">
        <w:rPr>
          <w:rFonts w:eastAsia="Times New Roman" w:cs="Times New Roman"/>
          <w:bCs/>
          <w:sz w:val="28"/>
          <w:szCs w:val="28"/>
          <w:lang w:val="en-US" w:eastAsia="ru-RU"/>
        </w:rPr>
        <w:t xml:space="preserve"> Aziz o‘quvchilar! Bugungi suhbatimiz davomida bizning qanday</w:t>
      </w:r>
      <w:r>
        <w:rPr>
          <w:rFonts w:eastAsia="Times New Roman" w:cs="Times New Roman"/>
          <w:bCs/>
          <w:sz w:val="28"/>
          <w:szCs w:val="28"/>
          <w:lang w:val="en-US" w:eastAsia="ru-RU"/>
        </w:rPr>
        <w:t xml:space="preserve"> </w:t>
      </w:r>
      <w:r w:rsidRPr="00D6291E">
        <w:rPr>
          <w:rFonts w:eastAsia="Times New Roman" w:cs="Times New Roman"/>
          <w:bCs/>
          <w:sz w:val="28"/>
          <w:szCs w:val="28"/>
          <w:lang w:val="en-US" w:eastAsia="ru-RU"/>
        </w:rPr>
        <w:t>huquqlarimiz bor va ulardan qay darajada xabardorligimizni ko‘rib chiqamiz.</w:t>
      </w:r>
    </w:p>
    <w:p w:rsidR="00D6291E" w:rsidRDefault="00D6291E" w:rsidP="00D6291E">
      <w:pPr>
        <w:spacing w:line="240" w:lineRule="auto"/>
        <w:ind w:firstLine="567"/>
        <w:jc w:val="both"/>
        <w:rPr>
          <w:rFonts w:eastAsia="Times New Roman" w:cs="Times New Roman"/>
          <w:bCs/>
          <w:i/>
          <w:sz w:val="28"/>
          <w:szCs w:val="28"/>
          <w:lang w:val="en-US" w:eastAsia="ru-RU"/>
        </w:rPr>
      </w:pPr>
      <w:r w:rsidRPr="00D6291E">
        <w:rPr>
          <w:rFonts w:eastAsia="Times New Roman" w:cs="Times New Roman"/>
          <w:bCs/>
          <w:i/>
          <w:sz w:val="28"/>
          <w:szCs w:val="28"/>
          <w:lang w:val="en-US" w:eastAsia="ru-RU"/>
        </w:rPr>
        <w:t>(Slayd orqali tushuntiriladi)</w:t>
      </w:r>
    </w:p>
    <w:p w:rsidR="00D6291E" w:rsidRPr="00D6291E" w:rsidRDefault="00D6291E" w:rsidP="00D6291E">
      <w:pPr>
        <w:spacing w:line="240" w:lineRule="auto"/>
        <w:ind w:firstLine="567"/>
        <w:jc w:val="both"/>
        <w:rPr>
          <w:rFonts w:eastAsia="Times New Roman" w:cs="Times New Roman"/>
          <w:bCs/>
          <w:i/>
          <w:sz w:val="12"/>
          <w:szCs w:val="12"/>
          <w:lang w:val="en-US" w:eastAsia="ru-RU"/>
        </w:rPr>
      </w:pPr>
    </w:p>
    <w:p w:rsidR="00D6291E" w:rsidRPr="00D6291E" w:rsidRDefault="00D6291E" w:rsidP="00D6291E">
      <w:pPr>
        <w:spacing w:line="240" w:lineRule="auto"/>
        <w:ind w:firstLine="567"/>
        <w:jc w:val="both"/>
        <w:rPr>
          <w:rFonts w:eastAsia="Times New Roman" w:cs="Times New Roman"/>
          <w:b/>
          <w:bCs/>
          <w:sz w:val="28"/>
          <w:szCs w:val="28"/>
          <w:lang w:val="en-US" w:eastAsia="ru-RU"/>
        </w:rPr>
      </w:pPr>
      <w:r w:rsidRPr="00D6291E">
        <w:rPr>
          <w:rFonts w:eastAsia="Times New Roman" w:cs="Times New Roman"/>
          <w:b/>
          <w:bCs/>
          <w:sz w:val="28"/>
          <w:szCs w:val="28"/>
          <w:lang w:val="en-US" w:eastAsia="ru-RU"/>
        </w:rPr>
        <w:t xml:space="preserve">6. Mashg‘ulotni yakunlash — </w:t>
      </w:r>
      <w:r w:rsidRPr="00D6291E">
        <w:rPr>
          <w:rFonts w:eastAsia="Times New Roman" w:cs="Times New Roman"/>
          <w:b/>
          <w:bCs/>
          <w:color w:val="0000FF"/>
          <w:sz w:val="28"/>
          <w:szCs w:val="28"/>
          <w:lang w:val="en-US" w:eastAsia="ru-RU"/>
        </w:rPr>
        <w:t>2 daqiqa</w:t>
      </w:r>
    </w:p>
    <w:p w:rsidR="00D6291E" w:rsidRPr="00D6291E" w:rsidRDefault="00D6291E" w:rsidP="00D6291E">
      <w:pPr>
        <w:spacing w:line="240" w:lineRule="auto"/>
        <w:ind w:firstLine="567"/>
        <w:jc w:val="both"/>
        <w:rPr>
          <w:rFonts w:eastAsia="Times New Roman" w:cs="Times New Roman"/>
          <w:bCs/>
          <w:sz w:val="28"/>
          <w:szCs w:val="28"/>
          <w:lang w:val="en-US" w:eastAsia="ru-RU"/>
        </w:rPr>
      </w:pPr>
      <w:r w:rsidRPr="00D6291E">
        <w:rPr>
          <w:rFonts w:eastAsia="Times New Roman" w:cs="Times New Roman"/>
          <w:bCs/>
          <w:sz w:val="28"/>
          <w:szCs w:val="28"/>
          <w:lang w:val="en-US" w:eastAsia="ru-RU"/>
        </w:rPr>
        <w:t>O‘qituvchi barcha plakatlarni sinf devoriga osib, bir hafta davomida saqlab</w:t>
      </w:r>
      <w:r>
        <w:rPr>
          <w:rFonts w:eastAsia="Times New Roman" w:cs="Times New Roman"/>
          <w:bCs/>
          <w:sz w:val="28"/>
          <w:szCs w:val="28"/>
          <w:lang w:val="en-US" w:eastAsia="ru-RU"/>
        </w:rPr>
        <w:t xml:space="preserve"> </w:t>
      </w:r>
      <w:r w:rsidRPr="00D6291E">
        <w:rPr>
          <w:rFonts w:eastAsia="Times New Roman" w:cs="Times New Roman"/>
          <w:bCs/>
          <w:sz w:val="28"/>
          <w:szCs w:val="28"/>
          <w:lang w:val="en-US" w:eastAsia="ru-RU"/>
        </w:rPr>
        <w:t>qo‘yishni taklif qiladi.</w:t>
      </w:r>
    </w:p>
    <w:p w:rsidR="00D6291E" w:rsidRPr="00D6291E" w:rsidRDefault="00D6291E" w:rsidP="00D6291E">
      <w:pPr>
        <w:spacing w:line="240" w:lineRule="auto"/>
        <w:ind w:firstLine="567"/>
        <w:jc w:val="both"/>
        <w:rPr>
          <w:rFonts w:eastAsia="Times New Roman" w:cs="Times New Roman"/>
          <w:bCs/>
          <w:sz w:val="28"/>
          <w:szCs w:val="28"/>
          <w:lang w:val="en-US" w:eastAsia="ru-RU"/>
        </w:rPr>
      </w:pPr>
      <w:r w:rsidRPr="00D6291E">
        <w:rPr>
          <w:rFonts w:eastAsia="Times New Roman" w:cs="Times New Roman"/>
          <w:b/>
          <w:bCs/>
          <w:sz w:val="28"/>
          <w:szCs w:val="28"/>
          <w:lang w:val="en-US" w:eastAsia="ru-RU"/>
        </w:rPr>
        <w:t>O‘qituvchi:</w:t>
      </w:r>
      <w:r w:rsidRPr="00D6291E">
        <w:rPr>
          <w:rFonts w:eastAsia="Times New Roman" w:cs="Times New Roman"/>
          <w:bCs/>
          <w:sz w:val="28"/>
          <w:szCs w:val="28"/>
          <w:lang w:val="en-US" w:eastAsia="ru-RU"/>
        </w:rPr>
        <w:t xml:space="preserve"> Devordagi plakatlarga qarang. Bu yerda o‘nlab ustozning nomi bor.</w:t>
      </w:r>
      <w:r>
        <w:rPr>
          <w:rFonts w:eastAsia="Times New Roman" w:cs="Times New Roman"/>
          <w:bCs/>
          <w:sz w:val="28"/>
          <w:szCs w:val="28"/>
          <w:lang w:val="en-US" w:eastAsia="ru-RU"/>
        </w:rPr>
        <w:t xml:space="preserve"> </w:t>
      </w:r>
      <w:r w:rsidRPr="00D6291E">
        <w:rPr>
          <w:rFonts w:eastAsia="Times New Roman" w:cs="Times New Roman"/>
          <w:bCs/>
          <w:sz w:val="28"/>
          <w:szCs w:val="28"/>
          <w:lang w:val="en-US" w:eastAsia="ru-RU"/>
        </w:rPr>
        <w:t>Keyingi darsda esa biz ulardan faqat bittasiga — sizning shaxsiy ustozingizga</w:t>
      </w:r>
      <w:r>
        <w:rPr>
          <w:rFonts w:eastAsia="Times New Roman" w:cs="Times New Roman"/>
          <w:bCs/>
          <w:sz w:val="28"/>
          <w:szCs w:val="28"/>
          <w:lang w:val="en-US" w:eastAsia="ru-RU"/>
        </w:rPr>
        <w:t xml:space="preserve"> </w:t>
      </w:r>
      <w:r w:rsidRPr="00D6291E">
        <w:rPr>
          <w:rFonts w:eastAsia="Times New Roman" w:cs="Times New Roman"/>
          <w:bCs/>
          <w:sz w:val="28"/>
          <w:szCs w:val="28"/>
          <w:lang w:val="en-US" w:eastAsia="ru-RU"/>
        </w:rPr>
        <w:t>murojaat qilamiz.</w:t>
      </w:r>
    </w:p>
    <w:p w:rsidR="00D6291E" w:rsidRPr="00127662" w:rsidRDefault="00D6291E" w:rsidP="00D6291E">
      <w:pPr>
        <w:spacing w:line="240" w:lineRule="auto"/>
        <w:ind w:firstLine="567"/>
        <w:jc w:val="both"/>
        <w:rPr>
          <w:rFonts w:eastAsia="Times New Roman" w:cs="Times New Roman"/>
          <w:bCs/>
          <w:sz w:val="28"/>
          <w:szCs w:val="28"/>
          <w:lang w:val="en-US" w:eastAsia="ru-RU"/>
        </w:rPr>
      </w:pPr>
      <w:r w:rsidRPr="00D6291E">
        <w:rPr>
          <w:rFonts w:eastAsia="Times New Roman" w:cs="Times New Roman"/>
          <w:b/>
          <w:bCs/>
          <w:sz w:val="28"/>
          <w:szCs w:val="28"/>
          <w:lang w:val="en-US" w:eastAsia="ru-RU"/>
        </w:rPr>
        <w:t>Uyga vazifa</w:t>
      </w:r>
      <w:r>
        <w:rPr>
          <w:rFonts w:eastAsia="Times New Roman" w:cs="Times New Roman"/>
          <w:b/>
          <w:bCs/>
          <w:sz w:val="28"/>
          <w:szCs w:val="28"/>
          <w:lang w:val="en-US" w:eastAsia="ru-RU"/>
        </w:rPr>
        <w:t xml:space="preserve">: </w:t>
      </w:r>
      <w:r w:rsidRPr="00D6291E">
        <w:rPr>
          <w:rFonts w:eastAsia="Times New Roman" w:cs="Times New Roman"/>
          <w:bCs/>
          <w:sz w:val="28"/>
          <w:szCs w:val="28"/>
          <w:lang w:val="en-US" w:eastAsia="ru-RU"/>
        </w:rPr>
        <w:t>Kelasi haftaga o‘zingiz uchun eng ta’sirli bo‘lgan bitta ustoz haqida qisqa eslatma</w:t>
      </w:r>
      <w:r>
        <w:rPr>
          <w:rFonts w:eastAsia="Times New Roman" w:cs="Times New Roman"/>
          <w:bCs/>
          <w:sz w:val="28"/>
          <w:szCs w:val="28"/>
          <w:lang w:val="en-US" w:eastAsia="ru-RU"/>
        </w:rPr>
        <w:t xml:space="preserve"> </w:t>
      </w:r>
      <w:r w:rsidRPr="00D6291E">
        <w:rPr>
          <w:rFonts w:eastAsia="Times New Roman" w:cs="Times New Roman"/>
          <w:bCs/>
          <w:sz w:val="28"/>
          <w:szCs w:val="28"/>
          <w:lang w:val="en-US" w:eastAsia="ru-RU"/>
        </w:rPr>
        <w:t>tayyorlang.</w:t>
      </w:r>
    </w:p>
    <w:sectPr w:rsidR="00D6291E" w:rsidRPr="00127662" w:rsidSect="0048118C">
      <w:pgSz w:w="11906" w:h="16838"/>
      <w:pgMar w:top="567" w:right="707" w:bottom="56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51C5"/>
      </v:shape>
    </w:pict>
  </w:numPicBullet>
  <w:abstractNum w:abstractNumId="0">
    <w:nsid w:val="04F72764"/>
    <w:multiLevelType w:val="multilevel"/>
    <w:tmpl w:val="E8546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13866"/>
    <w:multiLevelType w:val="hybridMultilevel"/>
    <w:tmpl w:val="0608B024"/>
    <w:lvl w:ilvl="0" w:tplc="03AAF6D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735BD4"/>
    <w:multiLevelType w:val="multilevel"/>
    <w:tmpl w:val="15E2D7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93628D"/>
    <w:multiLevelType w:val="hybridMultilevel"/>
    <w:tmpl w:val="05DE92DC"/>
    <w:lvl w:ilvl="0" w:tplc="04190007">
      <w:start w:val="1"/>
      <w:numFmt w:val="bullet"/>
      <w:lvlText w:val=""/>
      <w:lvlPicBulletId w:val="0"/>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2CB3836"/>
    <w:multiLevelType w:val="multilevel"/>
    <w:tmpl w:val="753A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C32620"/>
    <w:multiLevelType w:val="multilevel"/>
    <w:tmpl w:val="B80C3E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5503A4"/>
    <w:multiLevelType w:val="hybridMultilevel"/>
    <w:tmpl w:val="C004C9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28E47BC9"/>
    <w:multiLevelType w:val="multilevel"/>
    <w:tmpl w:val="63F41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40A21FD"/>
    <w:multiLevelType w:val="multilevel"/>
    <w:tmpl w:val="35E6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9E35AFD"/>
    <w:multiLevelType w:val="hybridMultilevel"/>
    <w:tmpl w:val="9F527CBC"/>
    <w:lvl w:ilvl="0" w:tplc="B43E62FE">
      <w:start w:val="1"/>
      <w:numFmt w:val="bullet"/>
      <w:lvlText w:val=""/>
      <w:lvlJc w:val="left"/>
      <w:pPr>
        <w:ind w:left="720" w:hanging="360"/>
      </w:pPr>
      <w:rPr>
        <w:rFonts w:ascii="Symbol" w:hAnsi="Symbol"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CFD403C"/>
    <w:multiLevelType w:val="multilevel"/>
    <w:tmpl w:val="1BC8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83248B1"/>
    <w:multiLevelType w:val="multilevel"/>
    <w:tmpl w:val="EB969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B75A4D"/>
    <w:multiLevelType w:val="multilevel"/>
    <w:tmpl w:val="1676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5"/>
  </w:num>
  <w:num w:numId="4">
    <w:abstractNumId w:val="11"/>
  </w:num>
  <w:num w:numId="5">
    <w:abstractNumId w:val="12"/>
  </w:num>
  <w:num w:numId="6">
    <w:abstractNumId w:val="8"/>
  </w:num>
  <w:num w:numId="7">
    <w:abstractNumId w:val="4"/>
  </w:num>
  <w:num w:numId="8">
    <w:abstractNumId w:val="2"/>
  </w:num>
  <w:num w:numId="9">
    <w:abstractNumId w:val="10"/>
  </w:num>
  <w:num w:numId="10">
    <w:abstractNumId w:val="9"/>
  </w:num>
  <w:num w:numId="11">
    <w:abstractNumId w:val="6"/>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925"/>
    <w:rsid w:val="0006241D"/>
    <w:rsid w:val="0007651E"/>
    <w:rsid w:val="000F2EB4"/>
    <w:rsid w:val="00110169"/>
    <w:rsid w:val="00127662"/>
    <w:rsid w:val="00136AA5"/>
    <w:rsid w:val="001659FB"/>
    <w:rsid w:val="001666CB"/>
    <w:rsid w:val="00173B28"/>
    <w:rsid w:val="001A2100"/>
    <w:rsid w:val="001E41BE"/>
    <w:rsid w:val="001E4B0B"/>
    <w:rsid w:val="00211126"/>
    <w:rsid w:val="0022744B"/>
    <w:rsid w:val="00234212"/>
    <w:rsid w:val="00263933"/>
    <w:rsid w:val="00275F5C"/>
    <w:rsid w:val="00277B65"/>
    <w:rsid w:val="002818E5"/>
    <w:rsid w:val="0029021D"/>
    <w:rsid w:val="002C6024"/>
    <w:rsid w:val="00303B6D"/>
    <w:rsid w:val="00341619"/>
    <w:rsid w:val="00396AF9"/>
    <w:rsid w:val="00407F26"/>
    <w:rsid w:val="004342B5"/>
    <w:rsid w:val="0048118C"/>
    <w:rsid w:val="00482A0F"/>
    <w:rsid w:val="00496A95"/>
    <w:rsid w:val="004C20FD"/>
    <w:rsid w:val="004C62F1"/>
    <w:rsid w:val="004D0369"/>
    <w:rsid w:val="004E5FFC"/>
    <w:rsid w:val="00524F83"/>
    <w:rsid w:val="005268FB"/>
    <w:rsid w:val="00547402"/>
    <w:rsid w:val="00551766"/>
    <w:rsid w:val="005A062F"/>
    <w:rsid w:val="005B68C0"/>
    <w:rsid w:val="00605BB5"/>
    <w:rsid w:val="0062154C"/>
    <w:rsid w:val="006370E6"/>
    <w:rsid w:val="00683AB3"/>
    <w:rsid w:val="006A6FBD"/>
    <w:rsid w:val="006B2E40"/>
    <w:rsid w:val="00710591"/>
    <w:rsid w:val="00721E1A"/>
    <w:rsid w:val="0074771E"/>
    <w:rsid w:val="007C243F"/>
    <w:rsid w:val="007C2B6A"/>
    <w:rsid w:val="007C2C96"/>
    <w:rsid w:val="007F4B29"/>
    <w:rsid w:val="00834197"/>
    <w:rsid w:val="00840D7E"/>
    <w:rsid w:val="00845422"/>
    <w:rsid w:val="00852416"/>
    <w:rsid w:val="00871650"/>
    <w:rsid w:val="00944F61"/>
    <w:rsid w:val="00991072"/>
    <w:rsid w:val="009B0C38"/>
    <w:rsid w:val="009E1ED5"/>
    <w:rsid w:val="00A05691"/>
    <w:rsid w:val="00A12B02"/>
    <w:rsid w:val="00A2213D"/>
    <w:rsid w:val="00A304E6"/>
    <w:rsid w:val="00A40C5C"/>
    <w:rsid w:val="00A62E9B"/>
    <w:rsid w:val="00AA238B"/>
    <w:rsid w:val="00AB4AA0"/>
    <w:rsid w:val="00AB606D"/>
    <w:rsid w:val="00AC34DA"/>
    <w:rsid w:val="00AD6864"/>
    <w:rsid w:val="00B06CFD"/>
    <w:rsid w:val="00B1306E"/>
    <w:rsid w:val="00B8098A"/>
    <w:rsid w:val="00C334E9"/>
    <w:rsid w:val="00C427C6"/>
    <w:rsid w:val="00C65925"/>
    <w:rsid w:val="00CB48C5"/>
    <w:rsid w:val="00CB5D50"/>
    <w:rsid w:val="00CD431B"/>
    <w:rsid w:val="00D159DC"/>
    <w:rsid w:val="00D2049D"/>
    <w:rsid w:val="00D20959"/>
    <w:rsid w:val="00D33238"/>
    <w:rsid w:val="00D6291E"/>
    <w:rsid w:val="00D76053"/>
    <w:rsid w:val="00D85510"/>
    <w:rsid w:val="00DB65E8"/>
    <w:rsid w:val="00DD72CB"/>
    <w:rsid w:val="00E37E58"/>
    <w:rsid w:val="00EC2067"/>
    <w:rsid w:val="00ED19B3"/>
    <w:rsid w:val="00EE4FA5"/>
    <w:rsid w:val="00F07E63"/>
    <w:rsid w:val="00F9359C"/>
    <w:rsid w:val="00FC6F98"/>
    <w:rsid w:val="00FF1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C65925"/>
    <w:pPr>
      <w:spacing w:before="100" w:beforeAutospacing="1" w:after="100" w:afterAutospacing="1" w:line="240" w:lineRule="auto"/>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5B68C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65925"/>
    <w:rPr>
      <w:rFonts w:eastAsia="Times New Roman" w:cs="Times New Roman"/>
      <w:b/>
      <w:bCs/>
      <w:sz w:val="36"/>
      <w:szCs w:val="36"/>
      <w:lang w:eastAsia="ru-RU"/>
    </w:rPr>
  </w:style>
  <w:style w:type="paragraph" w:styleId="a3">
    <w:name w:val="Title"/>
    <w:basedOn w:val="a"/>
    <w:link w:val="a4"/>
    <w:uiPriority w:val="10"/>
    <w:qFormat/>
    <w:rsid w:val="00C65925"/>
    <w:pPr>
      <w:spacing w:before="100" w:beforeAutospacing="1" w:after="100" w:afterAutospacing="1" w:line="240" w:lineRule="auto"/>
    </w:pPr>
    <w:rPr>
      <w:rFonts w:eastAsia="Times New Roman" w:cs="Times New Roman"/>
      <w:szCs w:val="24"/>
      <w:lang w:eastAsia="ru-RU"/>
    </w:rPr>
  </w:style>
  <w:style w:type="character" w:customStyle="1" w:styleId="a4">
    <w:name w:val="Название Знак"/>
    <w:basedOn w:val="a0"/>
    <w:link w:val="a3"/>
    <w:uiPriority w:val="10"/>
    <w:rsid w:val="00C65925"/>
    <w:rPr>
      <w:rFonts w:eastAsia="Times New Roman" w:cs="Times New Roman"/>
      <w:szCs w:val="24"/>
      <w:lang w:eastAsia="ru-RU"/>
    </w:rPr>
  </w:style>
  <w:style w:type="character" w:styleId="a5">
    <w:name w:val="Strong"/>
    <w:basedOn w:val="a0"/>
    <w:uiPriority w:val="22"/>
    <w:qFormat/>
    <w:rsid w:val="00C65925"/>
    <w:rPr>
      <w:b/>
      <w:bCs/>
    </w:rPr>
  </w:style>
  <w:style w:type="paragraph" w:styleId="a6">
    <w:name w:val="Normal (Web)"/>
    <w:basedOn w:val="a"/>
    <w:uiPriority w:val="99"/>
    <w:unhideWhenUsed/>
    <w:rsid w:val="00C65925"/>
    <w:pPr>
      <w:spacing w:before="100" w:beforeAutospacing="1" w:after="100" w:afterAutospacing="1" w:line="240" w:lineRule="auto"/>
    </w:pPr>
    <w:rPr>
      <w:rFonts w:eastAsia="Times New Roman" w:cs="Times New Roman"/>
      <w:szCs w:val="24"/>
      <w:lang w:eastAsia="ru-RU"/>
    </w:rPr>
  </w:style>
  <w:style w:type="paragraph" w:customStyle="1" w:styleId="leading-8">
    <w:name w:val="leading-8"/>
    <w:basedOn w:val="a"/>
    <w:rsid w:val="00C65925"/>
    <w:pPr>
      <w:spacing w:before="100" w:beforeAutospacing="1" w:after="100" w:afterAutospacing="1" w:line="240" w:lineRule="auto"/>
    </w:pPr>
    <w:rPr>
      <w:rFonts w:eastAsia="Times New Roman" w:cs="Times New Roman"/>
      <w:szCs w:val="24"/>
      <w:lang w:eastAsia="ru-RU"/>
    </w:rPr>
  </w:style>
  <w:style w:type="character" w:styleId="a7">
    <w:name w:val="Emphasis"/>
    <w:basedOn w:val="a0"/>
    <w:uiPriority w:val="20"/>
    <w:qFormat/>
    <w:rsid w:val="00C65925"/>
    <w:rPr>
      <w:i/>
      <w:iCs/>
    </w:rPr>
  </w:style>
  <w:style w:type="paragraph" w:customStyle="1" w:styleId="a8">
    <w:name w:val="a"/>
    <w:basedOn w:val="a"/>
    <w:rsid w:val="00C65925"/>
    <w:pPr>
      <w:spacing w:before="100" w:beforeAutospacing="1" w:after="100" w:afterAutospacing="1" w:line="240" w:lineRule="auto"/>
    </w:pPr>
    <w:rPr>
      <w:rFonts w:eastAsia="Times New Roman" w:cs="Times New Roman"/>
      <w:szCs w:val="24"/>
      <w:lang w:eastAsia="ru-RU"/>
    </w:rPr>
  </w:style>
  <w:style w:type="paragraph" w:customStyle="1" w:styleId="p1">
    <w:name w:val="p1"/>
    <w:basedOn w:val="a"/>
    <w:rsid w:val="00C65925"/>
    <w:pPr>
      <w:spacing w:before="100" w:beforeAutospacing="1" w:after="100" w:afterAutospacing="1" w:line="240" w:lineRule="auto"/>
    </w:pPr>
    <w:rPr>
      <w:rFonts w:eastAsia="Times New Roman" w:cs="Times New Roman"/>
      <w:szCs w:val="24"/>
      <w:lang w:eastAsia="ru-RU"/>
    </w:rPr>
  </w:style>
  <w:style w:type="paragraph" w:styleId="a9">
    <w:name w:val="Balloon Text"/>
    <w:basedOn w:val="a"/>
    <w:link w:val="aa"/>
    <w:uiPriority w:val="99"/>
    <w:semiHidden/>
    <w:unhideWhenUsed/>
    <w:rsid w:val="00C65925"/>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5925"/>
    <w:rPr>
      <w:rFonts w:ascii="Tahoma" w:hAnsi="Tahoma" w:cs="Tahoma"/>
      <w:sz w:val="16"/>
      <w:szCs w:val="16"/>
    </w:rPr>
  </w:style>
  <w:style w:type="character" w:styleId="ab">
    <w:name w:val="Hyperlink"/>
    <w:basedOn w:val="a0"/>
    <w:uiPriority w:val="99"/>
    <w:unhideWhenUsed/>
    <w:rsid w:val="0029021D"/>
    <w:rPr>
      <w:color w:val="0000FF" w:themeColor="hyperlink"/>
      <w:u w:val="single"/>
    </w:rPr>
  </w:style>
  <w:style w:type="paragraph" w:styleId="ac">
    <w:name w:val="List Paragraph"/>
    <w:basedOn w:val="a"/>
    <w:uiPriority w:val="34"/>
    <w:qFormat/>
    <w:rsid w:val="00D2049D"/>
    <w:pPr>
      <w:spacing w:before="100" w:beforeAutospacing="1" w:after="100" w:afterAutospacing="1" w:line="240" w:lineRule="auto"/>
    </w:pPr>
    <w:rPr>
      <w:rFonts w:eastAsia="Times New Roman" w:cs="Times New Roman"/>
      <w:szCs w:val="24"/>
      <w:lang w:eastAsia="ru-RU"/>
    </w:rPr>
  </w:style>
  <w:style w:type="character" w:customStyle="1" w:styleId="sd-abs-pos">
    <w:name w:val="sd-abs-pos"/>
    <w:basedOn w:val="a0"/>
    <w:rsid w:val="00F9359C"/>
  </w:style>
  <w:style w:type="character" w:customStyle="1" w:styleId="30">
    <w:name w:val="Заголовок 3 Знак"/>
    <w:basedOn w:val="a0"/>
    <w:link w:val="3"/>
    <w:uiPriority w:val="9"/>
    <w:semiHidden/>
    <w:rsid w:val="005B68C0"/>
    <w:rPr>
      <w:rFonts w:asciiTheme="majorHAnsi" w:eastAsiaTheme="majorEastAsia" w:hAnsiTheme="majorHAnsi" w:cstheme="majorBidi"/>
      <w:b/>
      <w:bCs/>
      <w:color w:val="4F81BD" w:themeColor="accent1"/>
    </w:rPr>
  </w:style>
  <w:style w:type="paragraph" w:styleId="ad">
    <w:name w:val="Body Text"/>
    <w:basedOn w:val="a"/>
    <w:link w:val="ae"/>
    <w:uiPriority w:val="99"/>
    <w:semiHidden/>
    <w:unhideWhenUsed/>
    <w:rsid w:val="00A40C5C"/>
    <w:pPr>
      <w:spacing w:before="100" w:beforeAutospacing="1" w:after="100" w:afterAutospacing="1" w:line="240" w:lineRule="auto"/>
    </w:pPr>
    <w:rPr>
      <w:rFonts w:eastAsia="Times New Roman" w:cs="Times New Roman"/>
      <w:szCs w:val="24"/>
      <w:lang w:eastAsia="ru-RU"/>
    </w:rPr>
  </w:style>
  <w:style w:type="character" w:customStyle="1" w:styleId="ae">
    <w:name w:val="Основной текст Знак"/>
    <w:basedOn w:val="a0"/>
    <w:link w:val="ad"/>
    <w:uiPriority w:val="99"/>
    <w:semiHidden/>
    <w:rsid w:val="00A40C5C"/>
    <w:rPr>
      <w:rFonts w:eastAsia="Times New Roman" w:cs="Times New Roman"/>
      <w:szCs w:val="24"/>
      <w:lang w:eastAsia="ru-RU"/>
    </w:rPr>
  </w:style>
  <w:style w:type="table" w:styleId="af">
    <w:name w:val="Table Grid"/>
    <w:basedOn w:val="a1"/>
    <w:uiPriority w:val="59"/>
    <w:rsid w:val="00277B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83748">
      <w:bodyDiv w:val="1"/>
      <w:marLeft w:val="0"/>
      <w:marRight w:val="0"/>
      <w:marTop w:val="0"/>
      <w:marBottom w:val="0"/>
      <w:divBdr>
        <w:top w:val="none" w:sz="0" w:space="0" w:color="auto"/>
        <w:left w:val="none" w:sz="0" w:space="0" w:color="auto"/>
        <w:bottom w:val="none" w:sz="0" w:space="0" w:color="auto"/>
        <w:right w:val="none" w:sz="0" w:space="0" w:color="auto"/>
      </w:divBdr>
    </w:div>
    <w:div w:id="56637387">
      <w:bodyDiv w:val="1"/>
      <w:marLeft w:val="0"/>
      <w:marRight w:val="0"/>
      <w:marTop w:val="0"/>
      <w:marBottom w:val="0"/>
      <w:divBdr>
        <w:top w:val="none" w:sz="0" w:space="0" w:color="auto"/>
        <w:left w:val="none" w:sz="0" w:space="0" w:color="auto"/>
        <w:bottom w:val="none" w:sz="0" w:space="0" w:color="auto"/>
        <w:right w:val="none" w:sz="0" w:space="0" w:color="auto"/>
      </w:divBdr>
      <w:divsChild>
        <w:div w:id="633950167">
          <w:marLeft w:val="0"/>
          <w:marRight w:val="0"/>
          <w:marTop w:val="0"/>
          <w:marBottom w:val="0"/>
          <w:divBdr>
            <w:top w:val="none" w:sz="0" w:space="0" w:color="auto"/>
            <w:left w:val="none" w:sz="0" w:space="0" w:color="auto"/>
            <w:bottom w:val="none" w:sz="0" w:space="0" w:color="auto"/>
            <w:right w:val="none" w:sz="0" w:space="0" w:color="auto"/>
          </w:divBdr>
          <w:divsChild>
            <w:div w:id="2000692335">
              <w:marLeft w:val="0"/>
              <w:marRight w:val="0"/>
              <w:marTop w:val="0"/>
              <w:marBottom w:val="0"/>
              <w:divBdr>
                <w:top w:val="none" w:sz="0" w:space="0" w:color="auto"/>
                <w:left w:val="none" w:sz="0" w:space="0" w:color="auto"/>
                <w:bottom w:val="none" w:sz="0" w:space="0" w:color="auto"/>
                <w:right w:val="none" w:sz="0" w:space="0" w:color="auto"/>
              </w:divBdr>
              <w:divsChild>
                <w:div w:id="1661428149">
                  <w:marLeft w:val="0"/>
                  <w:marRight w:val="0"/>
                  <w:marTop w:val="0"/>
                  <w:marBottom w:val="80"/>
                  <w:divBdr>
                    <w:top w:val="none" w:sz="0" w:space="0" w:color="auto"/>
                    <w:left w:val="none" w:sz="0" w:space="0" w:color="auto"/>
                    <w:bottom w:val="single" w:sz="8" w:space="0" w:color="5B9BD5"/>
                    <w:right w:val="none" w:sz="0" w:space="0" w:color="auto"/>
                  </w:divBdr>
                </w:div>
              </w:divsChild>
            </w:div>
            <w:div w:id="161251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36121">
      <w:bodyDiv w:val="1"/>
      <w:marLeft w:val="0"/>
      <w:marRight w:val="0"/>
      <w:marTop w:val="0"/>
      <w:marBottom w:val="0"/>
      <w:divBdr>
        <w:top w:val="none" w:sz="0" w:space="0" w:color="auto"/>
        <w:left w:val="none" w:sz="0" w:space="0" w:color="auto"/>
        <w:bottom w:val="none" w:sz="0" w:space="0" w:color="auto"/>
        <w:right w:val="none" w:sz="0" w:space="0" w:color="auto"/>
      </w:divBdr>
      <w:divsChild>
        <w:div w:id="1317105028">
          <w:marLeft w:val="0"/>
          <w:marRight w:val="0"/>
          <w:marTop w:val="0"/>
          <w:marBottom w:val="0"/>
          <w:divBdr>
            <w:top w:val="none" w:sz="0" w:space="0" w:color="auto"/>
            <w:left w:val="none" w:sz="0" w:space="0" w:color="auto"/>
            <w:bottom w:val="none" w:sz="0" w:space="0" w:color="auto"/>
            <w:right w:val="none" w:sz="0" w:space="0" w:color="auto"/>
          </w:divBdr>
        </w:div>
        <w:div w:id="2000763997">
          <w:marLeft w:val="0"/>
          <w:marRight w:val="0"/>
          <w:marTop w:val="0"/>
          <w:marBottom w:val="0"/>
          <w:divBdr>
            <w:top w:val="none" w:sz="0" w:space="0" w:color="auto"/>
            <w:left w:val="none" w:sz="0" w:space="0" w:color="auto"/>
            <w:bottom w:val="none" w:sz="0" w:space="0" w:color="auto"/>
            <w:right w:val="none" w:sz="0" w:space="0" w:color="auto"/>
          </w:divBdr>
        </w:div>
        <w:div w:id="1516266016">
          <w:marLeft w:val="0"/>
          <w:marRight w:val="0"/>
          <w:marTop w:val="0"/>
          <w:marBottom w:val="0"/>
          <w:divBdr>
            <w:top w:val="none" w:sz="0" w:space="0" w:color="auto"/>
            <w:left w:val="none" w:sz="0" w:space="0" w:color="auto"/>
            <w:bottom w:val="none" w:sz="0" w:space="0" w:color="auto"/>
            <w:right w:val="none" w:sz="0" w:space="0" w:color="auto"/>
          </w:divBdr>
        </w:div>
      </w:divsChild>
    </w:div>
    <w:div w:id="104161659">
      <w:bodyDiv w:val="1"/>
      <w:marLeft w:val="0"/>
      <w:marRight w:val="0"/>
      <w:marTop w:val="0"/>
      <w:marBottom w:val="0"/>
      <w:divBdr>
        <w:top w:val="none" w:sz="0" w:space="0" w:color="auto"/>
        <w:left w:val="none" w:sz="0" w:space="0" w:color="auto"/>
        <w:bottom w:val="none" w:sz="0" w:space="0" w:color="auto"/>
        <w:right w:val="none" w:sz="0" w:space="0" w:color="auto"/>
      </w:divBdr>
    </w:div>
    <w:div w:id="525869642">
      <w:bodyDiv w:val="1"/>
      <w:marLeft w:val="0"/>
      <w:marRight w:val="0"/>
      <w:marTop w:val="0"/>
      <w:marBottom w:val="0"/>
      <w:divBdr>
        <w:top w:val="none" w:sz="0" w:space="0" w:color="auto"/>
        <w:left w:val="none" w:sz="0" w:space="0" w:color="auto"/>
        <w:bottom w:val="none" w:sz="0" w:space="0" w:color="auto"/>
        <w:right w:val="none" w:sz="0" w:space="0" w:color="auto"/>
      </w:divBdr>
    </w:div>
    <w:div w:id="537621146">
      <w:bodyDiv w:val="1"/>
      <w:marLeft w:val="0"/>
      <w:marRight w:val="0"/>
      <w:marTop w:val="0"/>
      <w:marBottom w:val="0"/>
      <w:divBdr>
        <w:top w:val="none" w:sz="0" w:space="0" w:color="auto"/>
        <w:left w:val="none" w:sz="0" w:space="0" w:color="auto"/>
        <w:bottom w:val="none" w:sz="0" w:space="0" w:color="auto"/>
        <w:right w:val="none" w:sz="0" w:space="0" w:color="auto"/>
      </w:divBdr>
    </w:div>
    <w:div w:id="848254553">
      <w:bodyDiv w:val="1"/>
      <w:marLeft w:val="0"/>
      <w:marRight w:val="0"/>
      <w:marTop w:val="0"/>
      <w:marBottom w:val="0"/>
      <w:divBdr>
        <w:top w:val="none" w:sz="0" w:space="0" w:color="auto"/>
        <w:left w:val="none" w:sz="0" w:space="0" w:color="auto"/>
        <w:bottom w:val="none" w:sz="0" w:space="0" w:color="auto"/>
        <w:right w:val="none" w:sz="0" w:space="0" w:color="auto"/>
      </w:divBdr>
    </w:div>
    <w:div w:id="1067604787">
      <w:bodyDiv w:val="1"/>
      <w:marLeft w:val="0"/>
      <w:marRight w:val="0"/>
      <w:marTop w:val="0"/>
      <w:marBottom w:val="0"/>
      <w:divBdr>
        <w:top w:val="none" w:sz="0" w:space="0" w:color="auto"/>
        <w:left w:val="none" w:sz="0" w:space="0" w:color="auto"/>
        <w:bottom w:val="none" w:sz="0" w:space="0" w:color="auto"/>
        <w:right w:val="none" w:sz="0" w:space="0" w:color="auto"/>
      </w:divBdr>
    </w:div>
    <w:div w:id="1193037409">
      <w:bodyDiv w:val="1"/>
      <w:marLeft w:val="0"/>
      <w:marRight w:val="0"/>
      <w:marTop w:val="0"/>
      <w:marBottom w:val="0"/>
      <w:divBdr>
        <w:top w:val="none" w:sz="0" w:space="0" w:color="auto"/>
        <w:left w:val="none" w:sz="0" w:space="0" w:color="auto"/>
        <w:bottom w:val="none" w:sz="0" w:space="0" w:color="auto"/>
        <w:right w:val="none" w:sz="0" w:space="0" w:color="auto"/>
      </w:divBdr>
    </w:div>
    <w:div w:id="1302346092">
      <w:bodyDiv w:val="1"/>
      <w:marLeft w:val="0"/>
      <w:marRight w:val="0"/>
      <w:marTop w:val="0"/>
      <w:marBottom w:val="0"/>
      <w:divBdr>
        <w:top w:val="none" w:sz="0" w:space="0" w:color="auto"/>
        <w:left w:val="none" w:sz="0" w:space="0" w:color="auto"/>
        <w:bottom w:val="none" w:sz="0" w:space="0" w:color="auto"/>
        <w:right w:val="none" w:sz="0" w:space="0" w:color="auto"/>
      </w:divBdr>
    </w:div>
    <w:div w:id="1354578612">
      <w:bodyDiv w:val="1"/>
      <w:marLeft w:val="0"/>
      <w:marRight w:val="0"/>
      <w:marTop w:val="0"/>
      <w:marBottom w:val="0"/>
      <w:divBdr>
        <w:top w:val="none" w:sz="0" w:space="0" w:color="auto"/>
        <w:left w:val="none" w:sz="0" w:space="0" w:color="auto"/>
        <w:bottom w:val="none" w:sz="0" w:space="0" w:color="auto"/>
        <w:right w:val="none" w:sz="0" w:space="0" w:color="auto"/>
      </w:divBdr>
    </w:div>
    <w:div w:id="1463646238">
      <w:bodyDiv w:val="1"/>
      <w:marLeft w:val="0"/>
      <w:marRight w:val="0"/>
      <w:marTop w:val="0"/>
      <w:marBottom w:val="0"/>
      <w:divBdr>
        <w:top w:val="none" w:sz="0" w:space="0" w:color="auto"/>
        <w:left w:val="none" w:sz="0" w:space="0" w:color="auto"/>
        <w:bottom w:val="none" w:sz="0" w:space="0" w:color="auto"/>
        <w:right w:val="none" w:sz="0" w:space="0" w:color="auto"/>
      </w:divBdr>
    </w:div>
    <w:div w:id="1500079635">
      <w:bodyDiv w:val="1"/>
      <w:marLeft w:val="0"/>
      <w:marRight w:val="0"/>
      <w:marTop w:val="0"/>
      <w:marBottom w:val="0"/>
      <w:divBdr>
        <w:top w:val="none" w:sz="0" w:space="0" w:color="auto"/>
        <w:left w:val="none" w:sz="0" w:space="0" w:color="auto"/>
        <w:bottom w:val="none" w:sz="0" w:space="0" w:color="auto"/>
        <w:right w:val="none" w:sz="0" w:space="0" w:color="auto"/>
      </w:divBdr>
    </w:div>
    <w:div w:id="1542594473">
      <w:bodyDiv w:val="1"/>
      <w:marLeft w:val="0"/>
      <w:marRight w:val="0"/>
      <w:marTop w:val="0"/>
      <w:marBottom w:val="0"/>
      <w:divBdr>
        <w:top w:val="none" w:sz="0" w:space="0" w:color="auto"/>
        <w:left w:val="none" w:sz="0" w:space="0" w:color="auto"/>
        <w:bottom w:val="none" w:sz="0" w:space="0" w:color="auto"/>
        <w:right w:val="none" w:sz="0" w:space="0" w:color="auto"/>
      </w:divBdr>
    </w:div>
    <w:div w:id="1565221629">
      <w:bodyDiv w:val="1"/>
      <w:marLeft w:val="0"/>
      <w:marRight w:val="0"/>
      <w:marTop w:val="0"/>
      <w:marBottom w:val="0"/>
      <w:divBdr>
        <w:top w:val="none" w:sz="0" w:space="0" w:color="auto"/>
        <w:left w:val="none" w:sz="0" w:space="0" w:color="auto"/>
        <w:bottom w:val="none" w:sz="0" w:space="0" w:color="auto"/>
        <w:right w:val="none" w:sz="0" w:space="0" w:color="auto"/>
      </w:divBdr>
    </w:div>
    <w:div w:id="1601451395">
      <w:bodyDiv w:val="1"/>
      <w:marLeft w:val="0"/>
      <w:marRight w:val="0"/>
      <w:marTop w:val="0"/>
      <w:marBottom w:val="0"/>
      <w:divBdr>
        <w:top w:val="none" w:sz="0" w:space="0" w:color="auto"/>
        <w:left w:val="none" w:sz="0" w:space="0" w:color="auto"/>
        <w:bottom w:val="none" w:sz="0" w:space="0" w:color="auto"/>
        <w:right w:val="none" w:sz="0" w:space="0" w:color="auto"/>
      </w:divBdr>
    </w:div>
    <w:div w:id="1983121496">
      <w:bodyDiv w:val="1"/>
      <w:marLeft w:val="0"/>
      <w:marRight w:val="0"/>
      <w:marTop w:val="0"/>
      <w:marBottom w:val="0"/>
      <w:divBdr>
        <w:top w:val="none" w:sz="0" w:space="0" w:color="auto"/>
        <w:left w:val="none" w:sz="0" w:space="0" w:color="auto"/>
        <w:bottom w:val="none" w:sz="0" w:space="0" w:color="auto"/>
        <w:right w:val="none" w:sz="0" w:space="0" w:color="auto"/>
      </w:divBdr>
    </w:div>
    <w:div w:id="20320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879</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www.idum.uz</dc:creator>
  <cp:lastModifiedBy>User</cp:lastModifiedBy>
  <cp:revision>11</cp:revision>
  <cp:lastPrinted>2025-11-01T09:48:00Z</cp:lastPrinted>
  <dcterms:created xsi:type="dcterms:W3CDTF">2026-09-08T15:09:00Z</dcterms:created>
  <dcterms:modified xsi:type="dcterms:W3CDTF">2026-10-10T02:10:00Z</dcterms:modified>
</cp:coreProperties>
</file>