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C11EE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6D2160" w:rsidRDefault="006D2160" w:rsidP="006D2160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 xml:space="preserve">Тема: </w:t>
      </w:r>
      <w:r>
        <w:rPr>
          <w:rFonts w:cs="Times New Roman"/>
          <w:b/>
          <w:color w:val="0000FF"/>
          <w:sz w:val="32"/>
          <w:szCs w:val="32"/>
        </w:rPr>
        <w:t>«</w:t>
      </w:r>
      <w:r>
        <w:rPr>
          <w:b/>
          <w:color w:val="0000FF"/>
          <w:sz w:val="32"/>
          <w:szCs w:val="32"/>
        </w:rPr>
        <w:t>Инновационное мышление»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Общая цель: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>Формирование у учащихся навыков нового, творческого и инновационного мышления, повышение интереса к современным технологиям, цифровому мышлению и созданию новшеств.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Аннотация: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>В ходе данного занятия учащиеся осознают сущность инновационного мышления, понимают его отличие от обычного мышления, тренируют навыки поиска креативных решений в различных ситуациях. Знакомятся с понятиями «креативность», «новшество», «идея», «стартап», «инновация». В процессе урока через групповую работу, проблемные ситуации, видеоматериалы и интерактивные игры у учащихся формируется интерес к профессиям будущего и технологиям.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6D2160" w:rsidRPr="006D2160" w:rsidRDefault="006D2160" w:rsidP="006D2160">
      <w:pPr>
        <w:numPr>
          <w:ilvl w:val="0"/>
          <w:numId w:val="12"/>
        </w:num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Освоение понятий «инновация» и «творческое мышление». </w:t>
      </w:r>
    </w:p>
    <w:p w:rsidR="006D2160" w:rsidRPr="006D2160" w:rsidRDefault="006D2160" w:rsidP="006D2160">
      <w:pPr>
        <w:numPr>
          <w:ilvl w:val="0"/>
          <w:numId w:val="12"/>
        </w:num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Объяснение значимости нового мышления на жизненных примерах. </w:t>
      </w:r>
    </w:p>
    <w:p w:rsidR="006D2160" w:rsidRPr="006D2160" w:rsidRDefault="006D2160" w:rsidP="006D2160">
      <w:pPr>
        <w:numPr>
          <w:ilvl w:val="0"/>
          <w:numId w:val="12"/>
        </w:num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Развитие у учащихся навыков творческого, самостоятельного и критического мышления. </w:t>
      </w:r>
    </w:p>
    <w:p w:rsidR="006D2160" w:rsidRPr="006D2160" w:rsidRDefault="006D2160" w:rsidP="006D2160">
      <w:pPr>
        <w:numPr>
          <w:ilvl w:val="0"/>
          <w:numId w:val="12"/>
        </w:num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культуры выдвижения личной инициативы и идей, а также создания новшеств в команде. 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Default="006D2160" w:rsidP="006D2160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Основные идеи:</w:t>
      </w: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• </w:t>
      </w:r>
      <w:r w:rsidRPr="006D2160">
        <w:rPr>
          <w:rFonts w:eastAsia="Times New Roman" w:cs="Times New Roman"/>
          <w:sz w:val="26"/>
          <w:szCs w:val="26"/>
          <w:lang w:val="ru-RU" w:eastAsia="ru-RU"/>
        </w:rPr>
        <w:t>Инновационное мышление — это решение проблемы способом, который другие не видят.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Человек, мыслящий по-новому, является двигателем изменений.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В современную эпоху каждый молодой человек должен уметь продвигать свои идеи и находить новые решения технологических и социальных проблем.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Инновация — это создание будущего.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</w:t>
      </w: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1. На уровне мышления: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Учащиеся понимают сущность инновационного мышления.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Учатся рассматривать проблемы с разных точек зрения.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Осознают процесс превращения идеи в решение.</w:t>
      </w:r>
    </w:p>
    <w:p w:rsidR="00C821B2" w:rsidRPr="00C821B2" w:rsidRDefault="00C821B2" w:rsidP="00C821B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2. На эмоциональном уровне: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Формируется настрой свободно выражать свои мысли и не бояться создавать новое.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Усиливается чувство уверенности в своих идеях и умение работать в команде.</w:t>
      </w:r>
    </w:p>
    <w:p w:rsidR="00C821B2" w:rsidRPr="00C821B2" w:rsidRDefault="00C821B2" w:rsidP="00C821B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3. На практическом уровне: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 xml:space="preserve">• </w:t>
      </w:r>
      <w:r w:rsidRPr="006D2160">
        <w:rPr>
          <w:rFonts w:eastAsia="Times New Roman" w:cs="Times New Roman"/>
          <w:sz w:val="26"/>
          <w:szCs w:val="26"/>
          <w:lang w:val="ru-RU" w:eastAsia="ru-RU"/>
        </w:rPr>
        <w:t>Учащиеся могут предлагать инновационные решения реальных жизненных проблем.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Практикуют основы представления идей и проектов (питчинг).</w:t>
      </w:r>
    </w:p>
    <w:p w:rsidR="00C821B2" w:rsidRPr="00C821B2" w:rsidRDefault="00C821B2" w:rsidP="00C821B2">
      <w:pPr>
        <w:spacing w:line="240" w:lineRule="auto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4. В социально-педагогическом плане: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>• Учащиеся понимают важность приносить пользу обществу через инициативу и новое мышление.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C821B2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Метапредметный подход: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</w:r>
      <w:r w:rsidRPr="006D2160">
        <w:rPr>
          <w:rFonts w:eastAsia="Times New Roman" w:cs="Times New Roman"/>
          <w:sz w:val="26"/>
          <w:szCs w:val="26"/>
          <w:lang w:val="ru-RU" w:eastAsia="ru-RU"/>
        </w:rPr>
        <w:t>Межпредметные связи по теме «Инновационное мышление» выражаются следующим образом: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 xml:space="preserve">• </w:t>
      </w: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Технология: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создание новых продуктов и идей.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 xml:space="preserve">• </w:t>
      </w: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Математика: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логический анализ проблем.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</w:r>
      <w:r w:rsidRPr="006D2160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• </w:t>
      </w: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Литература: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художественное выражение мысли.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 xml:space="preserve">• </w:t>
      </w: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Информатика: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цифровое мышление и технологическое творчество.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br/>
        <w:t xml:space="preserve">• </w:t>
      </w: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Общественные науки: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понимание изменений в человеке и обществе.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Национальный институт педагогики воспитания имени Кори Ниёзи.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D2160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D2160" w:rsidRPr="006D2160" w:rsidRDefault="006D2160" w:rsidP="006D2160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821B2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форма:</w:t>
      </w:r>
      <w:r w:rsidRPr="006D2160">
        <w:rPr>
          <w:rFonts w:eastAsia="Times New Roman" w:cs="Times New Roman"/>
          <w:sz w:val="28"/>
          <w:szCs w:val="28"/>
          <w:lang w:val="ru-RU" w:eastAsia="ru-RU"/>
        </w:rPr>
        <w:t xml:space="preserve"> дискуссия, видеоматериал, ролевая игра, командный проект и презентация.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26242C" w:rsidRPr="005A3714" w:rsidRDefault="0026242C" w:rsidP="005A3714">
      <w:pPr>
        <w:pStyle w:val="3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A3714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I. ВВЕДЕНИЕ. Мотивационная часть (10 минут)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Учитель показывает детям два предмета. Например, старый кнопочный телефон и современный смартфон (можно использовать и другие пары: школьная доска и ноутбук, «kundalik.com» и обычный бумажный дневник и т.д.).</w:t>
      </w:r>
    </w:p>
    <w:p w:rsid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Дорогие ученики, если бы у вас был выбор, чем бы вы пользовались?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i/>
          <w:sz w:val="28"/>
          <w:szCs w:val="28"/>
          <w:lang w:val="ru-RU" w:eastAsia="ru-RU"/>
        </w:rPr>
        <w:t>Выслушиваются ответы учеников.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5"/>
          <w:szCs w:val="25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5"/>
          <w:szCs w:val="25"/>
          <w:lang w:val="ru-RU" w:eastAsia="ru-RU"/>
        </w:rPr>
        <w:t>Хорошо, а почему вы выбрали именно это? Чем этот вариант кажется лучше?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Ученики высказывают мнения: удобный, современный, экономит время, работает быстрее…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Представьте: если такие привычные сегодня вещи, как телефон, интернет, компьютер, вдруг исчезнут — что произойдёт?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br/>
        <w:t>Если не будет интернета хотя бы один день, что вы будете делать? Как будете готовиться к урокам? Как будете общаться с друзьями?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i/>
          <w:sz w:val="28"/>
          <w:szCs w:val="28"/>
          <w:lang w:val="ru-RU" w:eastAsia="ru-RU"/>
        </w:rPr>
        <w:t>Выслушиваются ответы учеников.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Значит, очень многие вещи, которыми мы пользуемся каждый день, на самом деле являются результатом чьих-то идей и нового мышления. Если бы эти люди не думали иначе, у нас не было бы сегодняшних удобств.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Наш сегодняшний урок как раз об этих людях — новаторах и об инновационном мышлении. Придумывать новшества, чтобы сделать обычные вещи лучше и упростить жизнь, называется инновацией.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Сегодня наше государство уделяет большое внимание инновационному развитию. По инициативе Президента создаётся множество возможностей для молодёжи: изучение современных технологий, поддержка стартапов, развитие IT-сферы. А сейчас давайте посмотрим короткое видео, отражающее эти реформы: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Pr="005A3714" w:rsidRDefault="005A3714" w:rsidP="005A3714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Инновация — наше будущее!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Итак, в чьих руках будущее?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В наших руках!</w:t>
      </w:r>
    </w:p>
    <w:p w:rsid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Тогда давайте поговорим об инновациях ради будущего.</w:t>
      </w:r>
    </w:p>
    <w:p w:rsidR="005A3714" w:rsidRPr="005A3714" w:rsidRDefault="005A3714" w:rsidP="005A3714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en-US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en-US" w:eastAsia="ru-RU"/>
        </w:rPr>
      </w:pPr>
    </w:p>
    <w:p w:rsidR="005A3714" w:rsidRPr="005A3714" w:rsidRDefault="005A3714" w:rsidP="005A3714">
      <w:pPr>
        <w:spacing w:line="240" w:lineRule="auto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II. ОСНОВНАЯ ЧАСТЬ (30 минут)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Что такое инновация?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Проще говоря, инновация — это новая идея, новое решение или способ сделать существующее ещё более удобным, быстрым и эффективным. Это не только придумать что-то новое, но и внедрить это в жизнь.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Например, вы не изобрели ручку, но если вы найдёте способ сделать её удобнее — это тоже будет инновацией. Раньше люди писали, макая перо в чернила — это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lastRenderedPageBreak/>
        <w:t>было неудобно (чернила капали, тратилось время, прерывалась мысль). Затем кто-то придумал шариковую ручку и сделал письменные принадлежности лучше. Это и есть инновация.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sz w:val="28"/>
          <w:szCs w:val="28"/>
          <w:lang w:val="ru-RU" w:eastAsia="ru-RU"/>
        </w:rPr>
        <w:t>Инновационное мышление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— это способность думать иначе, чем другие. Оно начинается с умения смотреть на проблему по-новому и задавать вопрос: «Как это можно улучшить?» В современном мире этот навык особенно важен. Потому что одних знаний уже недостаточно — важно уметь применять их для развития.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Теперь рассмотрим реальные примеры. Раньше люди использовали телефоны только для звонков. Сегодня с помощью смартфона мы учимся, оплачиваем покупки и даже ведём бизнес.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Раньше документы писали вручную, и их было трудно систематизировать. Сейчас с помощью компьютеров и принтеров всё делается быстро и точно.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В школах с помощью системы «eMaktab» выставляются оценки и задаются домашние задания.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А какая самая новая, самая обсуждаемая и быстро распространяющаяся инновация нашего времени? Кто скажет?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Искусственный интеллект!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Совершенно верно — искусственный интеллект. Сегодня он пишет тексты, рисует изображения и даже отвечает на вопросы. Это тоже результат инновационного мышления.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Давайте теперь посмотрим видео, которое поможет лучше раскрыть нашу тему. В нём рассказывается об инновациях, которые сделали нашу повседневную жизнь удобнее.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Pr="005A3714" w:rsidRDefault="005A3714" w:rsidP="005A3714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Насколько изобретения изменили нашу жизнь?</w:t>
      </w:r>
    </w:p>
    <w:p w:rsidR="005A3714" w:rsidRPr="005A3714" w:rsidRDefault="005A3714" w:rsidP="005A3714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Чтобы у вас не возникло неправильного понимания: инновация — это не просто новая техника. Она начинается с мышления человека. Любое большое открытие начинается с простого вопроса. Такие вопросы, как «Почему так?», «Как это можно улучшить?», «Какую пользу это принесёт людям?», изменили мир.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В глобальном мире, если кто-то придумывает что-то новое и это приносит пользу человечеству, информация об этом мгновенно распространяется. Поэтому сегодня вы хорошо знаете имена таких людей, как Стив Джобс, Марк Цукерберг, Павел Дуров, Джеймс Дайсон. Они так же известны и успешны, как звёзды шоу-бизнеса, актёры и спортсмены. К этому уровню их привели именно новые идеи, инновации и большая польза, которую они принесли человечеству.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Например, Стив Джобс. Он вывел обычный телефон на совершенно новый уровень и превратил его из средства связи в неотъемлемую часть нашей жизни.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Или Марк Цукерберг. Сегодня платформа Meta Platforms (Facebook), которой он владеет, обеспечивает работой и доходом огромное количество людей.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Или возьмём Билл Гейтс. Он сделал компьютеры удобными и доступными для обычных пользователей.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А устройство для укладки волос, созданное Джеймс Дайсон, хорошо известно многим девушкам: оно экономит время и деньги миллионам женщин по всему миру.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Если бы эти люди мыслили обычно, современный мир был бы совсем другим.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Не думайте, что известные новаторы появляются только за рубежом. Сегодня и у нас есть много молодых людей, стремящихся создавать новое благодаря нестандартному мышлению. Сейчас мы посмотрим интервью с одним из них. Наш соотечественник Нурасиз Унгбоев, поступивший в Чикагский университет на полный грант, расскажет о формуле инновационного мышления на основе своего опыта.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Pr="005A3714" w:rsidRDefault="005A3714" w:rsidP="005A3714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lastRenderedPageBreak/>
        <w:t>🎥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</w:p>
    <w:p w:rsidR="005A3714" w:rsidRPr="005A3714" w:rsidRDefault="005A3714" w:rsidP="005A3714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Формула инновационного мышления от студента Чикагского университета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Когда мы говорили с вами о стартапах, мы уже кратко касались темы инновационного мышления, помните? Сегодня слова «креативность», «инновации» и «стартап» часто употребляются вместе.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i/>
          <w:sz w:val="28"/>
          <w:szCs w:val="28"/>
          <w:lang w:val="ru-RU" w:eastAsia="ru-RU"/>
        </w:rPr>
        <w:t>Учитель пишет на доске: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Креативность – Инновация – Стартап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5"/>
          <w:szCs w:val="25"/>
          <w:lang w:val="ru-RU" w:eastAsia="ru-RU"/>
        </w:rPr>
        <w:t>Важный вопрос: какая связь между креативностью, инновацией и стартапом?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Креативность — это идея. То есть вы думаете, представляете и находите новую идею. Например, вы придумываете телефон, который держит заряд целую неделю, чтобы экономить время и электроэнергию. Но это пока только идея.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sz w:val="28"/>
          <w:szCs w:val="28"/>
          <w:lang w:val="ru-RU" w:eastAsia="ru-RU"/>
        </w:rPr>
        <w:t>Инновация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— это реализация этой идеи. То есть, преодолев трудности, ошибки и проведя эксперименты, вы создаёте такой телефон — вот это уже инновация.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sz w:val="28"/>
          <w:szCs w:val="28"/>
          <w:lang w:val="ru-RU" w:eastAsia="ru-RU"/>
        </w:rPr>
        <w:t>Стартап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— это превращение идеи в бизнес. Если вы сможете производить этот телефон массово и продавать его, получая прибыль — это уже стартап.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Значит, сначала идёт креативность, затем инновация, затем стартап. Это как единая цепочка.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А теперь поиграем в игру.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Интерактивная игра:</w:t>
      </w:r>
      <w:r w:rsidRPr="005A3714">
        <w:rPr>
          <w:rFonts w:eastAsia="Times New Roman" w:cs="Times New Roman"/>
          <w:color w:val="0000FF"/>
          <w:sz w:val="28"/>
          <w:szCs w:val="28"/>
          <w:lang w:val="ru-RU" w:eastAsia="ru-RU"/>
        </w:rPr>
        <w:t xml:space="preserve"> «Идея → Инновация → Стартап»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Вы берёте обычный предмет, добавляете к нему новую идею, превращаете её в реальный продукт, а затем объясняете, как на этом можно заработать.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То есть сейчас вы станете маленькими новаторами и предпринимателями.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A3714" w:rsidRPr="005A3714" w:rsidRDefault="005A3714" w:rsidP="005A3714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1 этап: Идея (быстро и просто)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br/>
        <w:t>Учитель называет обычный предмет: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ручка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тетрадь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сумка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дневник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5A3714" w:rsidRPr="005A3714" w:rsidRDefault="005A3714" w:rsidP="005A3714">
      <w:pPr>
        <w:spacing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Например, возьмём обычную ручку. Как её можно улучшить?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br/>
      </w:r>
      <w:r w:rsidRPr="005A3714">
        <w:rPr>
          <w:rFonts w:eastAsia="Times New Roman" w:cs="Times New Roman"/>
          <w:i/>
          <w:sz w:val="28"/>
          <w:szCs w:val="28"/>
          <w:lang w:val="ru-RU" w:eastAsia="ru-RU"/>
        </w:rPr>
        <w:t>Ученики высказывают идеи.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2 этап: Инновация (самый важный этап)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Как будет работать эта идея? Какую пользу она принесёт? Кому она нужна?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Например, ручка, которая переносит написанное в телефон. Если эта идея действительно работает и экономит время — это уже инновация.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Значит, идея — это мысль, а инновация — это превращение этой мысли в работающее решение.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3 этап: Стартап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Теперь представьте, что вы хотите продавать этот продукт. Кому вы будете его продавать? Как будете зарабатывать?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Ученики начинают размышлять.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Например, такую «умную» ручку можно продавать ученикам в классе. А можно продавать через интернет по всему миру.</w:t>
      </w:r>
    </w:p>
    <w:p w:rsidR="005A3714" w:rsidRPr="005A3714" w:rsidRDefault="005A3714" w:rsidP="00A27DE6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Формат игры очень простой. Каждый ученик или небольшая группа выполняет следующие шаги:</w:t>
      </w:r>
    </w:p>
    <w:p w:rsidR="005A3714" w:rsidRPr="005A3714" w:rsidRDefault="005A3714" w:rsidP="00A27DE6">
      <w:pPr>
        <w:numPr>
          <w:ilvl w:val="0"/>
          <w:numId w:val="13"/>
        </w:numPr>
        <w:tabs>
          <w:tab w:val="left" w:pos="1701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Выбирает один простой предмет </w:t>
      </w:r>
    </w:p>
    <w:p w:rsidR="005A3714" w:rsidRPr="005A3714" w:rsidRDefault="005A3714" w:rsidP="00A27DE6">
      <w:pPr>
        <w:numPr>
          <w:ilvl w:val="0"/>
          <w:numId w:val="13"/>
        </w:numPr>
        <w:tabs>
          <w:tab w:val="left" w:pos="1701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Улучшает его (идея) </w:t>
      </w:r>
    </w:p>
    <w:p w:rsidR="005A3714" w:rsidRPr="005A3714" w:rsidRDefault="005A3714" w:rsidP="00A27DE6">
      <w:pPr>
        <w:numPr>
          <w:ilvl w:val="0"/>
          <w:numId w:val="13"/>
        </w:numPr>
        <w:tabs>
          <w:tab w:val="left" w:pos="1701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Объясняет, как он работает (инновация) </w:t>
      </w:r>
    </w:p>
    <w:p w:rsidR="005A3714" w:rsidRPr="005A3714" w:rsidRDefault="005A3714" w:rsidP="00A27DE6">
      <w:pPr>
        <w:numPr>
          <w:ilvl w:val="0"/>
          <w:numId w:val="13"/>
        </w:numPr>
        <w:tabs>
          <w:tab w:val="left" w:pos="1701"/>
        </w:tabs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Говорит, кому и как будет его продавать (стартап)</w:t>
      </w:r>
    </w:p>
    <w:p w:rsidR="005A3714" w:rsidRPr="00A27DE6" w:rsidRDefault="005A3714" w:rsidP="005A3714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Каждое выступление — 20–30 секунд.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А что, если никто не купит? Что вы измените?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Этот вопрос заставляет учеников задуматься глубже.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Сейчас вы попробовали выполнить очень большой процесс в уменьшенном виде. Любая крупная компания начинается именно так — с простой идеи.</w:t>
      </w:r>
      <w:r w:rsidR="00A27DE6" w:rsidRPr="00A27DE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>Разница в том, что кто-то останавливается на определённом этапе, а кто-то продолжает. Инноваторы — это как раз те креативные люди, которые не остановились и пошли дальше.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А теперь мы отправимся в видеопутешествие в место, где воспитывают новаторов. Прошу вас обратить внимание на экран.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A27DE6" w:rsidRPr="00A27DE6" w:rsidRDefault="005A3714" w:rsidP="00A27DE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5A3714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</w:p>
    <w:p w:rsidR="005A3714" w:rsidRPr="005A3714" w:rsidRDefault="005A3714" w:rsidP="00A27DE6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Мы прибыли в Туринский политехнический университет в городе Ташкент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Вот вам ещё одна цель: хорошо учиться в школе, изучать иностранные языки и поступить в такие замечательные университеты. Там вас научат превращать свои идеи в инновации и стартапы. Не исключено, что и вы создадите изобретения мирового уровня и получите Нобелевскую премию. Сегодня для образованных людей нет границ, а возможностей очень много. Поэтому не уставайте придумывать новые идеи.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5A3714">
        <w:rPr>
          <w:rFonts w:eastAsia="Times New Roman" w:cs="Times New Roman"/>
          <w:sz w:val="26"/>
          <w:szCs w:val="26"/>
          <w:lang w:val="ru-RU" w:eastAsia="ru-RU"/>
        </w:rPr>
        <w:t>А теперь перейдём к следующему вопросу.</w:t>
      </w:r>
      <w:r w:rsidR="00A27DE6" w:rsidRPr="00A27DE6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5A3714">
        <w:rPr>
          <w:rFonts w:eastAsia="Times New Roman" w:cs="Times New Roman"/>
          <w:sz w:val="26"/>
          <w:szCs w:val="26"/>
          <w:lang w:val="ru-RU" w:eastAsia="ru-RU"/>
        </w:rPr>
        <w:t>Как можно развивать инновационное мышление?</w:t>
      </w:r>
    </w:p>
    <w:p w:rsidR="00A27DE6" w:rsidRPr="00A27DE6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5A3714">
        <w:rPr>
          <w:rFonts w:eastAsia="Times New Roman" w:cs="Times New Roman"/>
          <w:sz w:val="26"/>
          <w:szCs w:val="26"/>
          <w:lang w:val="ru-RU" w:eastAsia="ru-RU"/>
        </w:rPr>
        <w:t>Во-первых, нужно чаще задавать вопросы: «Почему так?», «Можно ли иначе?»</w:t>
      </w:r>
      <w:r w:rsidRPr="005A3714">
        <w:rPr>
          <w:rFonts w:eastAsia="Times New Roman" w:cs="Times New Roman"/>
          <w:sz w:val="26"/>
          <w:szCs w:val="26"/>
          <w:lang w:val="ru-RU" w:eastAsia="ru-RU"/>
        </w:rPr>
        <w:br/>
        <w:t>Во-вторых, не нужно бояться ошибок. Каждая ошибка — это возможность научиться чему-то новому.</w:t>
      </w:r>
    </w:p>
    <w:p w:rsidR="00A27DE6" w:rsidRPr="00A27DE6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val="ru-RU" w:eastAsia="ru-RU"/>
        </w:rPr>
      </w:pPr>
      <w:r w:rsidRPr="005A3714">
        <w:rPr>
          <w:rFonts w:eastAsia="Times New Roman" w:cs="Times New Roman"/>
          <w:sz w:val="26"/>
          <w:szCs w:val="26"/>
          <w:lang w:val="ru-RU" w:eastAsia="ru-RU"/>
        </w:rPr>
        <w:t>В-третьих, нужно много читать и наблюдать. Книги, видео, опыт — всё это расширяет мышление.</w:t>
      </w:r>
    </w:p>
    <w:p w:rsidR="005A3714" w:rsidRPr="00A27DE6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6"/>
          <w:szCs w:val="26"/>
          <w:lang w:val="en-US" w:eastAsia="ru-RU"/>
        </w:rPr>
      </w:pPr>
      <w:r w:rsidRPr="005A3714">
        <w:rPr>
          <w:rFonts w:eastAsia="Times New Roman" w:cs="Times New Roman"/>
          <w:sz w:val="26"/>
          <w:szCs w:val="26"/>
          <w:lang w:val="ru-RU" w:eastAsia="ru-RU"/>
        </w:rPr>
        <w:t>В-четвёртых, нужно воспринимать проблемы как возможности. В каждой проблеме скрыта новая идея.</w:t>
      </w:r>
    </w:p>
    <w:p w:rsidR="00A27DE6" w:rsidRPr="00A27DE6" w:rsidRDefault="00A27DE6" w:rsidP="005A3714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en-US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5A3714" w:rsidRPr="005A3714" w:rsidRDefault="005A3714" w:rsidP="00A27DE6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(5 минут)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Какой вывод мы должны сделать из сегодняшнего урока?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Инновация — это ключ к будущему. Это не только техника, но и образ мышления. Инновационное мышление — это способность, которая может быть у каждого человека. Самое главное — не переставать задавать вопросы.</w:t>
      </w: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Возможно, величайшее открытие будущего начнётся именно с вашей идеи. Возможно, то, что вы изобретёте, изменит жизнь тысяч людей.</w:t>
      </w:r>
    </w:p>
    <w:p w:rsidR="00A27DE6" w:rsidRPr="00A27DE6" w:rsidRDefault="00A27DE6" w:rsidP="005A3714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2"/>
          <w:szCs w:val="12"/>
          <w:lang w:val="en-US" w:eastAsia="ru-RU"/>
        </w:rPr>
      </w:pPr>
    </w:p>
    <w:p w:rsid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5A3714">
        <w:rPr>
          <w:rFonts w:eastAsia="Times New Roman" w:cs="Times New Roman"/>
          <w:b/>
          <w:bCs/>
          <w:sz w:val="28"/>
          <w:szCs w:val="28"/>
          <w:lang w:val="ru-RU" w:eastAsia="ru-RU"/>
        </w:rPr>
        <w:t>Домашнее задание:</w:t>
      </w:r>
      <w:r w:rsidRPr="005A3714">
        <w:rPr>
          <w:rFonts w:eastAsia="Times New Roman" w:cs="Times New Roman"/>
          <w:sz w:val="28"/>
          <w:szCs w:val="28"/>
          <w:lang w:val="ru-RU" w:eastAsia="ru-RU"/>
        </w:rPr>
        <w:t xml:space="preserve"> Каждый из вас должен придумать небольшой проект на тему «Моя инновационная идея». Это должна быть идея, решающая реальную проблему. Например, выберите проблему в школе, дома или в обществе и предложите инновационное решение.</w:t>
      </w:r>
    </w:p>
    <w:p w:rsidR="00A27DE6" w:rsidRPr="005A3714" w:rsidRDefault="00A27DE6" w:rsidP="005A3714">
      <w:pP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en-US" w:eastAsia="ru-RU"/>
        </w:rPr>
      </w:pPr>
    </w:p>
    <w:p w:rsid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Если вы начнёте задавать вопросы уже сегодня, завтра вы сможете найти ответ, который изменит мир.</w:t>
      </w:r>
    </w:p>
    <w:p w:rsidR="00A27DE6" w:rsidRPr="005A3714" w:rsidRDefault="00A27DE6" w:rsidP="005A3714">
      <w:pP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en-US" w:eastAsia="ru-RU"/>
        </w:rPr>
      </w:pPr>
    </w:p>
    <w:p w:rsidR="005A3714" w:rsidRPr="005A3714" w:rsidRDefault="005A3714" w:rsidP="005A3714">
      <w:pPr>
        <w:spacing w:line="240" w:lineRule="auto"/>
        <w:ind w:firstLine="567"/>
        <w:jc w:val="both"/>
        <w:rPr>
          <w:rFonts w:eastAsia="Times New Roman" w:cs="Times New Roman"/>
          <w:szCs w:val="24"/>
          <w:lang w:val="ru-RU" w:eastAsia="ru-RU"/>
        </w:rPr>
      </w:pPr>
      <w:r w:rsidRPr="005A3714">
        <w:rPr>
          <w:rFonts w:eastAsia="Times New Roman" w:cs="Times New Roman"/>
          <w:sz w:val="28"/>
          <w:szCs w:val="28"/>
          <w:lang w:val="ru-RU" w:eastAsia="ru-RU"/>
        </w:rPr>
        <w:t>На этом наш урок завершён. До свидания, будьте здоровы</w:t>
      </w:r>
      <w:r w:rsidRPr="005A3714">
        <w:rPr>
          <w:rFonts w:eastAsia="Times New Roman" w:cs="Times New Roman"/>
          <w:szCs w:val="24"/>
          <w:lang w:val="ru-RU" w:eastAsia="ru-RU"/>
        </w:rPr>
        <w:t>.</w:t>
      </w:r>
    </w:p>
    <w:p w:rsidR="00714A52" w:rsidRPr="00714A52" w:rsidRDefault="00714A52" w:rsidP="0026242C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290"/>
    <w:multiLevelType w:val="multilevel"/>
    <w:tmpl w:val="7956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33DFA"/>
    <w:multiLevelType w:val="multilevel"/>
    <w:tmpl w:val="D3D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7C4A"/>
    <w:multiLevelType w:val="multilevel"/>
    <w:tmpl w:val="0D0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A72C7"/>
    <w:multiLevelType w:val="multilevel"/>
    <w:tmpl w:val="1FC8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D686E"/>
    <w:multiLevelType w:val="multilevel"/>
    <w:tmpl w:val="421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162042"/>
    <w:multiLevelType w:val="multilevel"/>
    <w:tmpl w:val="612E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760C1"/>
    <w:multiLevelType w:val="hybridMultilevel"/>
    <w:tmpl w:val="0F522D8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F4171"/>
    <w:multiLevelType w:val="multilevel"/>
    <w:tmpl w:val="7F2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118A8"/>
    <w:multiLevelType w:val="hybridMultilevel"/>
    <w:tmpl w:val="595A3C68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379E1"/>
    <w:multiLevelType w:val="hybridMultilevel"/>
    <w:tmpl w:val="111E10BE"/>
    <w:lvl w:ilvl="0" w:tplc="C0FA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42771"/>
    <w:multiLevelType w:val="multilevel"/>
    <w:tmpl w:val="CD78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A1063"/>
    <w:multiLevelType w:val="multilevel"/>
    <w:tmpl w:val="926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A6052"/>
    <w:rsid w:val="000F6A7B"/>
    <w:rsid w:val="001027B4"/>
    <w:rsid w:val="00110169"/>
    <w:rsid w:val="001269C3"/>
    <w:rsid w:val="00136AA5"/>
    <w:rsid w:val="001659FB"/>
    <w:rsid w:val="001F69BC"/>
    <w:rsid w:val="00234212"/>
    <w:rsid w:val="0026242C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3714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55390"/>
    <w:rsid w:val="00674955"/>
    <w:rsid w:val="00674BD4"/>
    <w:rsid w:val="006959BE"/>
    <w:rsid w:val="006A2544"/>
    <w:rsid w:val="006A3232"/>
    <w:rsid w:val="006B2E40"/>
    <w:rsid w:val="006B5A03"/>
    <w:rsid w:val="006D2160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201C"/>
    <w:rsid w:val="009655DB"/>
    <w:rsid w:val="00982BF8"/>
    <w:rsid w:val="00996423"/>
    <w:rsid w:val="009B6614"/>
    <w:rsid w:val="009C11EE"/>
    <w:rsid w:val="009E37A8"/>
    <w:rsid w:val="00A05691"/>
    <w:rsid w:val="00A2213D"/>
    <w:rsid w:val="00A23636"/>
    <w:rsid w:val="00A27DE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004E1"/>
    <w:rsid w:val="00B1306E"/>
    <w:rsid w:val="00B76A0A"/>
    <w:rsid w:val="00B843DE"/>
    <w:rsid w:val="00B96CE6"/>
    <w:rsid w:val="00C0123E"/>
    <w:rsid w:val="00C111B1"/>
    <w:rsid w:val="00C3049D"/>
    <w:rsid w:val="00C338AC"/>
    <w:rsid w:val="00C65925"/>
    <w:rsid w:val="00C66755"/>
    <w:rsid w:val="00C821B2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22</cp:revision>
  <cp:lastPrinted>2025-10-25T13:50:00Z</cp:lastPrinted>
  <dcterms:created xsi:type="dcterms:W3CDTF">2026-01-16T11:25:00Z</dcterms:created>
  <dcterms:modified xsi:type="dcterms:W3CDTF">2026-04-25T18:51:00Z</dcterms:modified>
</cp:coreProperties>
</file>