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E" w:rsidRPr="004D4CF7" w:rsidRDefault="00604299" w:rsidP="000F4E6D">
      <w:pPr>
        <w:jc w:val="center"/>
        <w:rPr>
          <w:lang w:val="en-US"/>
        </w:rPr>
      </w:pPr>
      <w:r w:rsidRPr="00604299">
        <w:rPr>
          <w:lang w:val="uz-Cyrl-UZ"/>
        </w:rPr>
        <w:t>Toshkent shahar</w:t>
      </w:r>
      <w:r w:rsidRPr="004D4CF7">
        <w:rPr>
          <w:lang w:val="uz-Cyrl-UZ"/>
        </w:rPr>
        <w:t xml:space="preserve"> </w:t>
      </w:r>
      <w:r w:rsidR="00B369EE" w:rsidRPr="004D4CF7">
        <w:rPr>
          <w:lang w:val="uz-Cyrl-UZ"/>
        </w:rPr>
        <w:t xml:space="preserve">xalq ta’limi boshqarmasi </w:t>
      </w:r>
      <w:r w:rsidR="00536ABC">
        <w:rPr>
          <w:lang w:val="en-US"/>
        </w:rPr>
        <w:t>_____________</w:t>
      </w:r>
      <w:r w:rsidR="00B369EE" w:rsidRPr="004D4CF7">
        <w:t xml:space="preserve">tumani  </w:t>
      </w:r>
      <w:r w:rsidR="00B369EE" w:rsidRPr="004D4CF7">
        <w:rPr>
          <w:lang w:val="uz-Cyrl-UZ"/>
        </w:rPr>
        <w:t xml:space="preserve">XTB tasarrufidagi  </w:t>
      </w:r>
      <w:r w:rsidR="001A032D" w:rsidRPr="004D4CF7">
        <w:rPr>
          <w:lang w:val="en-US"/>
        </w:rPr>
        <w:t xml:space="preserve"> </w:t>
      </w:r>
      <w:r w:rsidR="00B369EE" w:rsidRPr="004D4CF7">
        <w:rPr>
          <w:lang w:val="uz-Cyrl-UZ"/>
        </w:rPr>
        <w:t>-umumiy o</w:t>
      </w:r>
      <w:r w:rsidR="00B369EE" w:rsidRPr="004D4CF7">
        <w:rPr>
          <w:lang w:val="en-US"/>
        </w:rPr>
        <w:t>‘</w:t>
      </w:r>
      <w:r w:rsidR="00B369EE" w:rsidRPr="004D4CF7">
        <w:rPr>
          <w:lang w:val="uz-Cyrl-UZ"/>
        </w:rPr>
        <w:t>rta ta’lim maktabining</w:t>
      </w:r>
      <w:r w:rsidR="00B369EE" w:rsidRPr="004D4CF7">
        <w:rPr>
          <w:lang w:val="en-US"/>
        </w:rPr>
        <w:t xml:space="preserve"> </w:t>
      </w:r>
      <w:r w:rsidR="00AA2BDA" w:rsidRPr="004D4CF7">
        <w:t xml:space="preserve"> </w:t>
      </w:r>
      <w:r w:rsidR="00BC26FB" w:rsidRPr="004D4CF7">
        <w:rPr>
          <w:lang w:val="en-US"/>
        </w:rPr>
        <w:t xml:space="preserve"> </w:t>
      </w:r>
      <w:r w:rsidR="00B369EE" w:rsidRPr="004D4CF7">
        <w:rPr>
          <w:lang w:val="uz-Cyrl-UZ"/>
        </w:rPr>
        <w:t>-sonli buyrug</w:t>
      </w:r>
      <w:r w:rsidR="00B369EE" w:rsidRPr="004D4CF7">
        <w:rPr>
          <w:lang w:val="en-US"/>
        </w:rPr>
        <w:t>‘</w:t>
      </w:r>
      <w:r w:rsidR="00B369EE" w:rsidRPr="004D4CF7">
        <w:rPr>
          <w:lang w:val="uz-Cyrl-UZ"/>
        </w:rPr>
        <w:t>i</w:t>
      </w:r>
    </w:p>
    <w:p w:rsidR="00B369EE" w:rsidRPr="004D4CF7" w:rsidRDefault="00B369EE" w:rsidP="005C1002">
      <w:pPr>
        <w:rPr>
          <w:lang w:val="uz-Cyrl-UZ"/>
        </w:rPr>
      </w:pPr>
    </w:p>
    <w:p w:rsidR="00B369EE" w:rsidRPr="004D4CF7" w:rsidRDefault="00B369EE" w:rsidP="000F4E6D">
      <w:pPr>
        <w:jc w:val="center"/>
        <w:rPr>
          <w:lang w:val="uz-Cyrl-UZ"/>
        </w:rPr>
      </w:pPr>
      <w:r w:rsidRPr="004D4CF7">
        <w:rPr>
          <w:lang w:val="uz-Cyrl-UZ"/>
        </w:rPr>
        <w:t>20</w:t>
      </w:r>
      <w:r w:rsidR="00BC26FB" w:rsidRPr="004D4CF7">
        <w:rPr>
          <w:lang w:val="uz-Cyrl-UZ"/>
        </w:rPr>
        <w:t>2</w:t>
      </w:r>
      <w:r w:rsidR="00E176CE">
        <w:rPr>
          <w:lang w:val="en-US"/>
        </w:rPr>
        <w:t>6</w:t>
      </w:r>
      <w:r w:rsidRPr="004D4CF7">
        <w:rPr>
          <w:lang w:val="uz-Cyrl-UZ"/>
        </w:rPr>
        <w:t xml:space="preserve">-yil  </w:t>
      </w:r>
      <w:r w:rsidR="001A032D" w:rsidRPr="004D4CF7">
        <w:rPr>
          <w:lang w:val="en-US"/>
        </w:rPr>
        <w:t>30</w:t>
      </w:r>
      <w:r w:rsidR="00FD4744" w:rsidRPr="004D4CF7">
        <w:rPr>
          <w:lang w:val="en-US"/>
        </w:rPr>
        <w:t>-</w:t>
      </w:r>
      <w:r w:rsidR="001A032D" w:rsidRPr="004D4CF7">
        <w:rPr>
          <w:lang w:val="en-US"/>
        </w:rPr>
        <w:t>mart</w:t>
      </w:r>
      <w:r w:rsidRPr="004D4CF7">
        <w:rPr>
          <w:lang w:val="uz-Cyrl-UZ"/>
        </w:rPr>
        <w:tab/>
      </w:r>
      <w:r w:rsidRPr="004D4CF7">
        <w:rPr>
          <w:lang w:val="uz-Cyrl-UZ"/>
        </w:rPr>
        <w:tab/>
      </w:r>
      <w:r w:rsidRPr="004D4CF7">
        <w:rPr>
          <w:lang w:val="uz-Cyrl-UZ"/>
        </w:rPr>
        <w:tab/>
      </w:r>
      <w:r w:rsidRPr="004D4CF7">
        <w:rPr>
          <w:lang w:val="uz-Cyrl-UZ"/>
        </w:rPr>
        <w:tab/>
      </w:r>
      <w:r w:rsidRPr="004D4CF7">
        <w:rPr>
          <w:lang w:val="uz-Latn-UZ"/>
        </w:rPr>
        <w:t xml:space="preserve">                   </w:t>
      </w:r>
      <w:r w:rsidR="00536ABC">
        <w:rPr>
          <w:lang w:val="en-US"/>
        </w:rPr>
        <w:t>_____________MFY</w:t>
      </w:r>
    </w:p>
    <w:p w:rsidR="00477B1F" w:rsidRPr="004D4CF7" w:rsidRDefault="00477B1F" w:rsidP="005C1002">
      <w:pPr>
        <w:pStyle w:val="Default"/>
        <w:rPr>
          <w:lang w:val="uz-Cyrl-UZ"/>
        </w:rPr>
      </w:pPr>
    </w:p>
    <w:p w:rsidR="00477B1F" w:rsidRPr="004D4CF7" w:rsidRDefault="004D4CF7" w:rsidP="000F4E6D">
      <w:pPr>
        <w:pStyle w:val="Default"/>
        <w:jc w:val="center"/>
        <w:rPr>
          <w:bCs/>
          <w:lang w:val="en-US"/>
        </w:rPr>
      </w:pPr>
      <w:r w:rsidRPr="004D4CF7">
        <w:rPr>
          <w:bCs/>
          <w:lang w:val="en-US"/>
        </w:rPr>
        <w:t>“</w:t>
      </w:r>
      <w:r w:rsidR="006131C9" w:rsidRPr="004D4CF7">
        <w:rPr>
          <w:bCs/>
          <w:lang w:val="en-US"/>
        </w:rPr>
        <w:t>O</w:t>
      </w:r>
      <w:r w:rsidR="00477B1F" w:rsidRPr="004D4CF7">
        <w:rPr>
          <w:bCs/>
          <w:lang w:val="uz-Cyrl-UZ"/>
        </w:rPr>
        <w:t>‘quvchilarning yakuniy nazorat imtihonlarini tashkil etish va o‘tkazish to‘g‘risida</w:t>
      </w:r>
      <w:r w:rsidRPr="004D4CF7">
        <w:rPr>
          <w:bCs/>
          <w:lang w:val="en-US"/>
        </w:rPr>
        <w:t>”</w:t>
      </w:r>
    </w:p>
    <w:p w:rsidR="00B369EE" w:rsidRPr="004D4CF7" w:rsidRDefault="00B369EE" w:rsidP="005C1002">
      <w:pPr>
        <w:pStyle w:val="Default"/>
        <w:rPr>
          <w:lang w:val="uz-Cyrl-UZ"/>
        </w:rPr>
      </w:pPr>
    </w:p>
    <w:p w:rsidR="005C1002" w:rsidRPr="004D4CF7" w:rsidRDefault="000A59B8" w:rsidP="005C1002">
      <w:pPr>
        <w:pStyle w:val="Default"/>
        <w:numPr>
          <w:ilvl w:val="0"/>
          <w:numId w:val="1"/>
        </w:numPr>
        <w:rPr>
          <w:lang w:val="uz-Cyrl-UZ"/>
        </w:rPr>
      </w:pPr>
      <w:r w:rsidRPr="004D4CF7">
        <w:rPr>
          <w:lang w:val="uz-Cyrl-UZ"/>
        </w:rPr>
        <w:t>O‘zbekiston Respublikasi Maktabgacha va maktab ta’limi vazirining 2023-yil 6-mart kungi “</w:t>
      </w:r>
      <w:r w:rsidRPr="004D4CF7">
        <w:rPr>
          <w:bCs/>
          <w:lang w:val="uz-Cyrl-UZ" w:eastAsia="ru-RU"/>
        </w:rPr>
        <w:t>2022-2023-oʻquv yilida umumiy oʻrta taʼlim muassasalarida oʻquvchilarning yakuniy davlat attestatsiyasini tashkil etish va oʻtkazish toʻgʻrisida</w:t>
      </w:r>
      <w:r w:rsidRPr="004D4CF7">
        <w:rPr>
          <w:lang w:val="uz-Cyrl-UZ"/>
        </w:rPr>
        <w:t>”gi 46-sonli</w:t>
      </w:r>
      <w:r w:rsidR="00477B1F" w:rsidRPr="004D4CF7">
        <w:rPr>
          <w:lang w:val="uz-Cyrl-UZ"/>
        </w:rPr>
        <w:t xml:space="preserve"> hamda viloyat x</w:t>
      </w:r>
      <w:r w:rsidRPr="004D4CF7">
        <w:rPr>
          <w:lang w:val="uz-Cyrl-UZ"/>
        </w:rPr>
        <w:t>alq ta’limi boshqarmasining 202</w:t>
      </w:r>
      <w:r w:rsidR="00E176CE" w:rsidRPr="00E176CE">
        <w:rPr>
          <w:lang w:val="uz-Cyrl-UZ"/>
        </w:rPr>
        <w:t>6</w:t>
      </w:r>
      <w:r w:rsidR="00477B1F" w:rsidRPr="004D4CF7">
        <w:rPr>
          <w:lang w:val="uz-Cyrl-UZ"/>
        </w:rPr>
        <w:t xml:space="preserve">-yil </w:t>
      </w:r>
      <w:r w:rsidRPr="004D4CF7">
        <w:rPr>
          <w:lang w:val="uz-Cyrl-UZ"/>
        </w:rPr>
        <w:t>________</w:t>
      </w:r>
      <w:r w:rsidR="00477B1F" w:rsidRPr="004D4CF7">
        <w:rPr>
          <w:lang w:val="uz-Cyrl-UZ"/>
        </w:rPr>
        <w:t xml:space="preserve"> kungi -sonli</w:t>
      </w:r>
      <w:r w:rsidR="00076675" w:rsidRPr="004D4CF7">
        <w:rPr>
          <w:lang w:val="uz-Cyrl-UZ"/>
        </w:rPr>
        <w:t xml:space="preserve"> va</w:t>
      </w:r>
      <w:r w:rsidR="00477B1F" w:rsidRPr="004D4CF7">
        <w:rPr>
          <w:lang w:val="uz-Cyrl-UZ"/>
        </w:rPr>
        <w:t xml:space="preserve"> </w:t>
      </w:r>
      <w:r w:rsidR="00536ABC" w:rsidRPr="00536ABC">
        <w:rPr>
          <w:lang w:val="uz-Cyrl-UZ"/>
        </w:rPr>
        <w:t>_____________</w:t>
      </w:r>
      <w:r w:rsidR="00076675" w:rsidRPr="004D4CF7">
        <w:rPr>
          <w:lang w:val="uz-Cyrl-UZ"/>
        </w:rPr>
        <w:t>tumani Xalq ta’limi bo</w:t>
      </w:r>
      <w:r w:rsidR="000F4C67" w:rsidRPr="004D4CF7">
        <w:rPr>
          <w:lang w:val="uz-Cyrl-UZ"/>
        </w:rPr>
        <w:t>‘</w:t>
      </w:r>
      <w:r w:rsidR="00076675" w:rsidRPr="004D4CF7">
        <w:rPr>
          <w:lang w:val="uz-Cyrl-UZ"/>
        </w:rPr>
        <w:t>limining 202</w:t>
      </w:r>
      <w:r w:rsidR="00E176CE" w:rsidRPr="00E176CE">
        <w:rPr>
          <w:lang w:val="uz-Cyrl-UZ"/>
        </w:rPr>
        <w:t>6</w:t>
      </w:r>
      <w:r w:rsidR="00076675" w:rsidRPr="004D4CF7">
        <w:rPr>
          <w:lang w:val="uz-Cyrl-UZ"/>
        </w:rPr>
        <w:t xml:space="preserve">-yil </w:t>
      </w:r>
      <w:r w:rsidRPr="004D4CF7">
        <w:rPr>
          <w:lang w:val="uz-Cyrl-UZ"/>
        </w:rPr>
        <w:t>_______</w:t>
      </w:r>
      <w:r w:rsidR="00076675" w:rsidRPr="004D4CF7">
        <w:rPr>
          <w:lang w:val="uz-Cyrl-UZ"/>
        </w:rPr>
        <w:t xml:space="preserve"> kungi</w:t>
      </w:r>
      <w:r w:rsidR="00652500" w:rsidRPr="004D4CF7">
        <w:rPr>
          <w:lang w:val="uz-Cyrl-UZ"/>
        </w:rPr>
        <w:t xml:space="preserve"> </w:t>
      </w:r>
      <w:r w:rsidR="00076675" w:rsidRPr="004D4CF7">
        <w:rPr>
          <w:lang w:val="uz-Cyrl-UZ"/>
        </w:rPr>
        <w:t xml:space="preserve">-sonli  buyruqlari </w:t>
      </w:r>
      <w:r w:rsidR="00477B1F" w:rsidRPr="004D4CF7">
        <w:rPr>
          <w:lang w:val="uz-Cyrl-UZ"/>
        </w:rPr>
        <w:t xml:space="preserve"> rahbarlik va ijro uchun qabul qilinsin.</w:t>
      </w:r>
      <w:r w:rsidR="005C1002" w:rsidRPr="004D4CF7">
        <w:rPr>
          <w:lang w:val="uz-Cyrl-UZ"/>
        </w:rPr>
        <w:t xml:space="preserve"> </w:t>
      </w:r>
    </w:p>
    <w:p w:rsidR="005C1002" w:rsidRPr="004D4CF7" w:rsidRDefault="00076675" w:rsidP="005C1002">
      <w:pPr>
        <w:pStyle w:val="Default"/>
        <w:numPr>
          <w:ilvl w:val="0"/>
          <w:numId w:val="1"/>
        </w:numPr>
        <w:rPr>
          <w:lang w:val="uz-Cyrl-UZ"/>
        </w:rPr>
      </w:pPr>
      <w:r w:rsidRPr="004D4CF7">
        <w:rPr>
          <w:lang w:val="uz-Cyrl-UZ"/>
        </w:rPr>
        <w:t>Maktabda</w:t>
      </w:r>
      <w:r w:rsidR="00477B1F" w:rsidRPr="004D4CF7">
        <w:rPr>
          <w:lang w:val="uz-Cyrl-UZ"/>
        </w:rPr>
        <w:t xml:space="preserve"> o</w:t>
      </w:r>
      <w:r w:rsidR="000F4C67" w:rsidRPr="004D4CF7">
        <w:rPr>
          <w:lang w:val="en-US"/>
        </w:rPr>
        <w:t>‘</w:t>
      </w:r>
      <w:r w:rsidR="000F4C67" w:rsidRPr="004D4CF7">
        <w:rPr>
          <w:lang w:val="uz-Cyrl-UZ"/>
        </w:rPr>
        <w:t>quv mashg‘ulotlari 202</w:t>
      </w:r>
      <w:r w:rsidR="00E176CE">
        <w:rPr>
          <w:lang w:val="en-US"/>
        </w:rPr>
        <w:t>6</w:t>
      </w:r>
      <w:r w:rsidR="00477B1F" w:rsidRPr="004D4CF7">
        <w:rPr>
          <w:lang w:val="uz-Cyrl-UZ"/>
        </w:rPr>
        <w:t>-yil 25-mayda tugallanishi belgilab qo‘yilsin.</w:t>
      </w:r>
    </w:p>
    <w:p w:rsidR="00477B1F" w:rsidRPr="004D4CF7" w:rsidRDefault="00477B1F" w:rsidP="005C1002">
      <w:pPr>
        <w:pStyle w:val="Default"/>
        <w:numPr>
          <w:ilvl w:val="0"/>
          <w:numId w:val="1"/>
        </w:numPr>
        <w:rPr>
          <w:lang w:val="uz-Cyrl-UZ"/>
        </w:rPr>
      </w:pPr>
      <w:r w:rsidRPr="004D4CF7">
        <w:rPr>
          <w:lang w:val="uz-Cyrl-UZ"/>
        </w:rPr>
        <w:t xml:space="preserve">9- va 11-sinf o‘quvchilarining </w:t>
      </w:r>
      <w:r w:rsidR="00BC26FB" w:rsidRPr="004D4CF7">
        <w:rPr>
          <w:lang w:val="uz-Cyrl-UZ"/>
        </w:rPr>
        <w:t>yakuniy nazorat imtihonlari 202</w:t>
      </w:r>
      <w:r w:rsidR="00E176CE" w:rsidRPr="00E176CE">
        <w:rPr>
          <w:lang w:val="uz-Cyrl-UZ"/>
        </w:rPr>
        <w:t>6</w:t>
      </w:r>
      <w:r w:rsidR="009504BB" w:rsidRPr="004D4CF7">
        <w:rPr>
          <w:lang w:val="uz-Cyrl-UZ"/>
        </w:rPr>
        <w:t xml:space="preserve">-yil </w:t>
      </w:r>
      <w:r w:rsidRPr="004D4CF7">
        <w:rPr>
          <w:lang w:val="uz-Cyrl-UZ"/>
        </w:rPr>
        <w:t>26-maydan 15-iyungacha amalga oshirilsin (“Jismoniy tarbiya” fani bundan mustasno).</w:t>
      </w:r>
    </w:p>
    <w:p w:rsidR="005C1002" w:rsidRPr="004D4CF7" w:rsidRDefault="00E300EB" w:rsidP="005C1002">
      <w:pPr>
        <w:pStyle w:val="Default"/>
        <w:numPr>
          <w:ilvl w:val="0"/>
          <w:numId w:val="1"/>
        </w:numPr>
        <w:rPr>
          <w:lang w:val="uz-Cyrl-UZ"/>
        </w:rPr>
      </w:pPr>
      <w:r w:rsidRPr="004D4CF7">
        <w:rPr>
          <w:lang w:val="uz-Cyrl-UZ"/>
        </w:rPr>
        <w:t>Maktabning</w:t>
      </w:r>
      <w:r w:rsidR="00477B1F" w:rsidRPr="004D4CF7">
        <w:rPr>
          <w:lang w:val="uz-Cyrl-UZ"/>
        </w:rPr>
        <w:t xml:space="preserve"> 9-sinf o‘q</w:t>
      </w:r>
      <w:r w:rsidR="004C38EF" w:rsidRPr="004D4CF7">
        <w:rPr>
          <w:lang w:val="uz-Cyrl-UZ"/>
        </w:rPr>
        <w:t>uvchilari uchun</w:t>
      </w:r>
      <w:r w:rsidR="00477B1F" w:rsidRPr="004D4CF7">
        <w:rPr>
          <w:lang w:val="uz-Cyrl-UZ"/>
        </w:rPr>
        <w:t xml:space="preserve"> “Jismoniy tarbiya” fanidan yakuniy nazorat imtihonlari 202</w:t>
      </w:r>
      <w:r w:rsidR="00E176CE" w:rsidRPr="00E176CE">
        <w:rPr>
          <w:lang w:val="uz-Cyrl-UZ"/>
        </w:rPr>
        <w:t>6</w:t>
      </w:r>
      <w:r w:rsidR="00BC26FB" w:rsidRPr="004D4CF7">
        <w:rPr>
          <w:lang w:val="uz-Cyrl-UZ"/>
        </w:rPr>
        <w:t>-yil 1-6</w:t>
      </w:r>
      <w:r w:rsidR="00477B1F" w:rsidRPr="004D4CF7">
        <w:rPr>
          <w:lang w:val="uz-Cyrl-UZ"/>
        </w:rPr>
        <w:t xml:space="preserve">-may kunlari malakali tibbiyot </w:t>
      </w:r>
      <w:r w:rsidR="004C38EF" w:rsidRPr="004D4CF7">
        <w:rPr>
          <w:lang w:val="uz-Cyrl-UZ"/>
        </w:rPr>
        <w:t>xodimlarining nazorati ostida o</w:t>
      </w:r>
      <w:r w:rsidRPr="004D4CF7">
        <w:rPr>
          <w:lang w:val="uz-Cyrl-UZ"/>
        </w:rPr>
        <w:t>‘</w:t>
      </w:r>
      <w:r w:rsidR="004C38EF" w:rsidRPr="004D4CF7">
        <w:rPr>
          <w:lang w:val="uz-Cyrl-UZ"/>
        </w:rPr>
        <w:t>t</w:t>
      </w:r>
      <w:r w:rsidR="00477B1F" w:rsidRPr="004D4CF7">
        <w:rPr>
          <w:lang w:val="uz-Cyrl-UZ"/>
        </w:rPr>
        <w:t>kazilsin</w:t>
      </w:r>
      <w:r w:rsidR="004C38EF" w:rsidRPr="004D4CF7">
        <w:rPr>
          <w:lang w:val="uz-Cyrl-UZ"/>
        </w:rPr>
        <w:t>.</w:t>
      </w:r>
    </w:p>
    <w:p w:rsidR="00317D54" w:rsidRPr="004D4CF7" w:rsidRDefault="00317D54" w:rsidP="00317D54">
      <w:pPr>
        <w:numPr>
          <w:ilvl w:val="0"/>
          <w:numId w:val="1"/>
        </w:numPr>
        <w:jc w:val="both"/>
        <w:rPr>
          <w:lang w:val="uz-Cyrl-UZ"/>
        </w:rPr>
      </w:pPr>
      <w:r w:rsidRPr="004D4CF7">
        <w:rPr>
          <w:lang w:val="uz-Cyrl-UZ"/>
        </w:rPr>
        <w:t>Yakuniy  nazorat imtihonlarini o</w:t>
      </w:r>
      <w:r w:rsidR="00B71DAB" w:rsidRPr="004D4CF7">
        <w:rPr>
          <w:lang w:val="uz-Cyrl-UZ"/>
        </w:rPr>
        <w:t>‘tkazish uchun imtih</w:t>
      </w:r>
      <w:r w:rsidR="009504BB" w:rsidRPr="004D4CF7">
        <w:rPr>
          <w:lang w:val="uz-Cyrl-UZ"/>
        </w:rPr>
        <w:t xml:space="preserve">on komissiyasi </w:t>
      </w:r>
      <w:r w:rsidRPr="004D4CF7">
        <w:rPr>
          <w:lang w:val="uz-Cyrl-UZ"/>
        </w:rPr>
        <w:t>1-ilovaga muofiq tuzilsin.</w:t>
      </w:r>
    </w:p>
    <w:p w:rsidR="00335495" w:rsidRPr="004D4CF7" w:rsidRDefault="00335495" w:rsidP="00335495">
      <w:pPr>
        <w:numPr>
          <w:ilvl w:val="0"/>
          <w:numId w:val="1"/>
        </w:numPr>
        <w:jc w:val="both"/>
        <w:rPr>
          <w:lang w:val="uz-Cyrl-UZ"/>
        </w:rPr>
      </w:pPr>
      <w:r w:rsidRPr="004D4CF7">
        <w:rPr>
          <w:lang w:val="uz-Cyrl-UZ"/>
        </w:rPr>
        <w:t>Maktab  o‘quvchilarining  davlat  ta'lim  standarti asosida  egallashi  lozim  bo‘lgan  malaka  talablariga  muvofiq bilimlarini  sinovdan o</w:t>
      </w:r>
      <w:r w:rsidR="00B71DAB" w:rsidRPr="004D4CF7">
        <w:rPr>
          <w:lang w:val="uz-Cyrl-UZ"/>
        </w:rPr>
        <w:t>‘</w:t>
      </w:r>
      <w:r w:rsidR="000F3182" w:rsidRPr="004D4CF7">
        <w:rPr>
          <w:lang w:val="uz-Cyrl-UZ"/>
        </w:rPr>
        <w:t xml:space="preserve">tkazish  uchun </w:t>
      </w:r>
      <w:r w:rsidRPr="004D4CF7">
        <w:rPr>
          <w:lang w:val="uz-Cyrl-UZ"/>
        </w:rPr>
        <w:t>og</w:t>
      </w:r>
      <w:r w:rsidR="00B71DAB" w:rsidRPr="004D4CF7">
        <w:rPr>
          <w:lang w:val="uz-Cyrl-UZ"/>
        </w:rPr>
        <w:t>‘</w:t>
      </w:r>
      <w:r w:rsidRPr="004D4CF7">
        <w:rPr>
          <w:lang w:val="uz-Cyrl-UZ"/>
        </w:rPr>
        <w:t>zaki,  yozm</w:t>
      </w:r>
      <w:r w:rsidR="00074998" w:rsidRPr="004D4CF7">
        <w:rPr>
          <w:lang w:val="uz-Cyrl-UZ"/>
        </w:rPr>
        <w:t xml:space="preserve">a </w:t>
      </w:r>
      <w:r w:rsidRPr="004D4CF7">
        <w:rPr>
          <w:lang w:val="uz-Cyrl-UZ"/>
        </w:rPr>
        <w:t xml:space="preserve"> yoki  test  sinovlari shaklida  davlat  attestatsiyasi  shaklida  yakuni  (bitirish)  nazont  imtihonlari  </w:t>
      </w:r>
      <w:r w:rsidR="009504BB" w:rsidRPr="004D4CF7">
        <w:rPr>
          <w:lang w:val="uz-Cyrl-UZ"/>
        </w:rPr>
        <w:t xml:space="preserve"> </w:t>
      </w:r>
      <w:r w:rsidRPr="004D4CF7">
        <w:rPr>
          <w:lang w:val="uz-Cyrl-UZ"/>
        </w:rPr>
        <w:t>2-ilovaga  muvofiq belgilangan  fanlardan  tashkil  etilsin.</w:t>
      </w:r>
    </w:p>
    <w:p w:rsidR="00D41031" w:rsidRPr="004D4CF7" w:rsidRDefault="00064771" w:rsidP="00335495">
      <w:pPr>
        <w:numPr>
          <w:ilvl w:val="0"/>
          <w:numId w:val="1"/>
        </w:numPr>
        <w:jc w:val="both"/>
        <w:rPr>
          <w:lang w:val="uz-Cyrl-UZ"/>
        </w:rPr>
      </w:pPr>
      <w:r w:rsidRPr="004D4CF7">
        <w:rPr>
          <w:lang w:val="uz-Cyrl-UZ"/>
        </w:rPr>
        <w:t>Imtihon komissiyasi</w:t>
      </w:r>
      <w:r w:rsidRPr="004D4CF7">
        <w:rPr>
          <w:lang w:val="en-US"/>
        </w:rPr>
        <w:t>ga</w:t>
      </w:r>
      <w:r w:rsidR="00D41031" w:rsidRPr="004D4CF7">
        <w:rPr>
          <w:lang w:val="en-US"/>
        </w:rPr>
        <w:t>:</w:t>
      </w:r>
    </w:p>
    <w:p w:rsidR="000F3182" w:rsidRPr="004D4CF7" w:rsidRDefault="000F3182" w:rsidP="000F3182">
      <w:pPr>
        <w:pStyle w:val="Default"/>
        <w:numPr>
          <w:ilvl w:val="0"/>
          <w:numId w:val="4"/>
        </w:numPr>
        <w:rPr>
          <w:lang w:val="uz-Cyrl-UZ"/>
        </w:rPr>
      </w:pPr>
      <w:r w:rsidRPr="004D4CF7">
        <w:rPr>
          <w:lang w:val="uz-Cyrl-UZ"/>
        </w:rPr>
        <w:t>yakuniy nazorat imtihonlarini shaffof, adolatli, xolis o‘tkazilishini nazoratga  olish;</w:t>
      </w:r>
    </w:p>
    <w:p w:rsidR="000F3182" w:rsidRPr="004D4CF7" w:rsidRDefault="000F3182" w:rsidP="00D41031">
      <w:pPr>
        <w:pStyle w:val="a3"/>
        <w:numPr>
          <w:ilvl w:val="0"/>
          <w:numId w:val="4"/>
        </w:numPr>
        <w:jc w:val="both"/>
        <w:rPr>
          <w:lang w:val="uz-Cyrl-UZ"/>
        </w:rPr>
      </w:pPr>
      <w:r w:rsidRPr="004D4CF7">
        <w:rPr>
          <w:lang w:val="uz-Cyrl-UZ"/>
        </w:rPr>
        <w:t>9-11-sinflar o’rtasida tanlov fanlarini aniqlash va 11-sinflarda maktab tomonidan tanlanadigan fanni o</w:t>
      </w:r>
      <w:r w:rsidR="00F614A6" w:rsidRPr="004D4CF7">
        <w:rPr>
          <w:lang w:val="uz-Cyrl-UZ"/>
        </w:rPr>
        <w:t>‘</w:t>
      </w:r>
      <w:r w:rsidRPr="004D4CF7">
        <w:rPr>
          <w:lang w:val="uz-Cyrl-UZ"/>
        </w:rPr>
        <w:t>quvchilar va ota-onalarni fikrlarini inobatga olib tanlash;</w:t>
      </w:r>
    </w:p>
    <w:p w:rsidR="0029456E" w:rsidRPr="004D4CF7" w:rsidRDefault="00027762" w:rsidP="00D41031">
      <w:pPr>
        <w:pStyle w:val="a3"/>
        <w:numPr>
          <w:ilvl w:val="0"/>
          <w:numId w:val="4"/>
        </w:numPr>
        <w:jc w:val="both"/>
        <w:rPr>
          <w:lang w:val="uz-Cyrl-UZ"/>
        </w:rPr>
      </w:pPr>
      <w:r w:rsidRPr="004D4CF7">
        <w:rPr>
          <w:lang w:val="uz-Cyrl-UZ"/>
        </w:rPr>
        <w:t>i</w:t>
      </w:r>
      <w:r w:rsidR="0029456E" w:rsidRPr="004D4CF7">
        <w:rPr>
          <w:lang w:val="uz-Cyrl-UZ"/>
        </w:rPr>
        <w:t>mtihon o</w:t>
      </w:r>
      <w:r w:rsidR="00F614A6" w:rsidRPr="004D4CF7">
        <w:rPr>
          <w:lang w:val="uz-Cyrl-UZ"/>
        </w:rPr>
        <w:t>‘</w:t>
      </w:r>
      <w:r w:rsidR="0029456E" w:rsidRPr="004D4CF7">
        <w:rPr>
          <w:lang w:val="uz-Cyrl-UZ"/>
        </w:rPr>
        <w:t>tkazilish arafasida har xil pul yig’imlarini yig</w:t>
      </w:r>
      <w:r w:rsidR="00F614A6" w:rsidRPr="004D4CF7">
        <w:rPr>
          <w:lang w:val="uz-Cyrl-UZ"/>
        </w:rPr>
        <w:t>‘</w:t>
      </w:r>
      <w:r w:rsidR="0029456E" w:rsidRPr="004D4CF7">
        <w:rPr>
          <w:lang w:val="uz-Cyrl-UZ"/>
        </w:rPr>
        <w:t>maslik bo</w:t>
      </w:r>
      <w:r w:rsidR="00F614A6" w:rsidRPr="004D4CF7">
        <w:rPr>
          <w:lang w:val="uz-Cyrl-UZ"/>
        </w:rPr>
        <w:t>‘</w:t>
      </w:r>
      <w:r w:rsidR="0029456E" w:rsidRPr="004D4CF7">
        <w:rPr>
          <w:lang w:val="uz-Cyrl-UZ"/>
        </w:rPr>
        <w:t>yicha nazorat o</w:t>
      </w:r>
      <w:r w:rsidR="00F614A6" w:rsidRPr="004D4CF7">
        <w:rPr>
          <w:lang w:val="uz-Cyrl-UZ"/>
        </w:rPr>
        <w:t>‘</w:t>
      </w:r>
      <w:r w:rsidR="0029456E" w:rsidRPr="004D4CF7">
        <w:rPr>
          <w:lang w:val="uz-Cyrl-UZ"/>
        </w:rPr>
        <w:t>rnatish;</w:t>
      </w:r>
    </w:p>
    <w:p w:rsidR="0029456E" w:rsidRPr="004D4CF7" w:rsidRDefault="00027762" w:rsidP="00D41031">
      <w:pPr>
        <w:pStyle w:val="a3"/>
        <w:numPr>
          <w:ilvl w:val="0"/>
          <w:numId w:val="4"/>
        </w:numPr>
        <w:jc w:val="both"/>
        <w:rPr>
          <w:lang w:val="uz-Cyrl-UZ"/>
        </w:rPr>
      </w:pPr>
      <w:r w:rsidRPr="004D4CF7">
        <w:rPr>
          <w:lang w:val="uz-Cyrl-UZ"/>
        </w:rPr>
        <w:t>i</w:t>
      </w:r>
      <w:r w:rsidR="0029456E" w:rsidRPr="004D4CF7">
        <w:rPr>
          <w:lang w:val="uz-Cyrl-UZ"/>
        </w:rPr>
        <w:t xml:space="preserve">mtihon natijalari yuzasidan maktabning </w:t>
      </w:r>
      <w:r w:rsidRPr="004D4CF7">
        <w:rPr>
          <w:lang w:val="uz-Cyrl-UZ"/>
        </w:rPr>
        <w:t>pedagogik</w:t>
      </w:r>
      <w:r w:rsidR="0029456E" w:rsidRPr="004D4CF7">
        <w:rPr>
          <w:lang w:val="uz-Cyrl-UZ"/>
        </w:rPr>
        <w:t xml:space="preserve"> kengashida va kuzatuv kengashida axborot berib </w:t>
      </w:r>
      <w:r w:rsidR="000F3182" w:rsidRPr="004D4CF7">
        <w:rPr>
          <w:lang w:val="uz-Cyrl-UZ"/>
        </w:rPr>
        <w:t>bo</w:t>
      </w:r>
      <w:r w:rsidR="0029456E" w:rsidRPr="004D4CF7">
        <w:rPr>
          <w:lang w:val="uz-Cyrl-UZ"/>
        </w:rPr>
        <w:t xml:space="preserve">rish vazifalari yuklatilsin. </w:t>
      </w:r>
    </w:p>
    <w:p w:rsidR="00335495" w:rsidRPr="004D4CF7" w:rsidRDefault="0028500D" w:rsidP="00317D54">
      <w:pPr>
        <w:numPr>
          <w:ilvl w:val="0"/>
          <w:numId w:val="1"/>
        </w:numPr>
        <w:jc w:val="both"/>
        <w:rPr>
          <w:lang w:val="uz-Cyrl-UZ"/>
        </w:rPr>
      </w:pPr>
      <w:r w:rsidRPr="004D4CF7">
        <w:rPr>
          <w:lang w:val="en-US"/>
        </w:rPr>
        <w:t>O</w:t>
      </w:r>
      <w:r w:rsidR="006335F1" w:rsidRPr="004D4CF7">
        <w:rPr>
          <w:lang w:val="uz-Cyrl-UZ"/>
        </w:rPr>
        <w:t>‘</w:t>
      </w:r>
      <w:r w:rsidRPr="004D4CF7">
        <w:rPr>
          <w:lang w:val="en-US"/>
        </w:rPr>
        <w:t>IBDO</w:t>
      </w:r>
      <w:r w:rsidR="006335F1" w:rsidRPr="004D4CF7">
        <w:rPr>
          <w:lang w:val="uz-Cyrl-UZ"/>
        </w:rPr>
        <w:t>‘</w:t>
      </w:r>
      <w:r w:rsidRPr="004D4CF7">
        <w:rPr>
          <w:lang w:val="en-US"/>
        </w:rPr>
        <w:t xml:space="preserve"> (</w:t>
      </w:r>
      <w:r w:rsidR="00536ABC">
        <w:rPr>
          <w:lang w:val="en-US"/>
        </w:rPr>
        <w:t>_____________</w:t>
      </w:r>
      <w:r w:rsidRPr="004D4CF7">
        <w:rPr>
          <w:lang w:val="en-US"/>
        </w:rPr>
        <w:t xml:space="preserve">)ga: </w:t>
      </w:r>
    </w:p>
    <w:p w:rsidR="0028500D" w:rsidRPr="004D4CF7" w:rsidRDefault="009D7BA4" w:rsidP="009D7BA4">
      <w:pPr>
        <w:pStyle w:val="Default"/>
        <w:numPr>
          <w:ilvl w:val="0"/>
          <w:numId w:val="3"/>
        </w:numPr>
        <w:rPr>
          <w:lang w:val="en-US"/>
        </w:rPr>
      </w:pPr>
      <w:r w:rsidRPr="004D4CF7">
        <w:rPr>
          <w:lang w:val="uz-Cyrl-UZ"/>
        </w:rPr>
        <w:t>o‘quvchilarining yakuniy (bitirish) nazorat</w:t>
      </w:r>
      <w:r w:rsidRPr="004D4CF7">
        <w:rPr>
          <w:lang w:val="en-US"/>
        </w:rPr>
        <w:t xml:space="preserve"> </w:t>
      </w:r>
      <w:r w:rsidRPr="004D4CF7">
        <w:rPr>
          <w:lang w:val="uz-Cyrl-UZ"/>
        </w:rPr>
        <w:t>imtihonlariga puxta tayyorgarlik ko</w:t>
      </w:r>
      <w:r w:rsidR="00B71DAB" w:rsidRPr="004D4CF7">
        <w:rPr>
          <w:lang w:val="en-US"/>
        </w:rPr>
        <w:t>‘r</w:t>
      </w:r>
      <w:r w:rsidRPr="004D4CF7">
        <w:rPr>
          <w:lang w:val="uz-Cyrl-UZ"/>
        </w:rPr>
        <w:t>ishlari uchun sharoitlar yaratish;</w:t>
      </w:r>
    </w:p>
    <w:p w:rsidR="0028500D" w:rsidRPr="004D4CF7" w:rsidRDefault="00D162C6" w:rsidP="00D162C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4D4CF7">
        <w:rPr>
          <w:lang w:val="en-US"/>
        </w:rPr>
        <w:t>o</w:t>
      </w:r>
      <w:r w:rsidR="00B71DAB" w:rsidRPr="004D4CF7">
        <w:rPr>
          <w:lang w:val="en-US"/>
        </w:rPr>
        <w:t>‘</w:t>
      </w:r>
      <w:r w:rsidRPr="004D4CF7">
        <w:rPr>
          <w:lang w:val="en-US"/>
        </w:rPr>
        <w:t>quvchilarni tanlov fanlardan tanlagan fanlari bo</w:t>
      </w:r>
      <w:r w:rsidR="00B71DAB" w:rsidRPr="004D4CF7">
        <w:rPr>
          <w:lang w:val="en-US"/>
        </w:rPr>
        <w:t>‘</w:t>
      </w:r>
      <w:r w:rsidRPr="004D4CF7">
        <w:rPr>
          <w:lang w:val="en-US"/>
        </w:rPr>
        <w:t>yicha imtihon o</w:t>
      </w:r>
      <w:r w:rsidR="00B71DAB" w:rsidRPr="004D4CF7">
        <w:rPr>
          <w:lang w:val="en-US"/>
        </w:rPr>
        <w:t>‘</w:t>
      </w:r>
      <w:r w:rsidRPr="004D4CF7">
        <w:rPr>
          <w:lang w:val="en-US"/>
        </w:rPr>
        <w:t>tkazish bo</w:t>
      </w:r>
      <w:r w:rsidR="00B71DAB" w:rsidRPr="004D4CF7">
        <w:rPr>
          <w:lang w:val="en-US"/>
        </w:rPr>
        <w:t>‘</w:t>
      </w:r>
      <w:r w:rsidRPr="004D4CF7">
        <w:rPr>
          <w:lang w:val="en-US"/>
        </w:rPr>
        <w:t>yicha hujjatlarni rasmiylashtirish</w:t>
      </w:r>
      <w:r w:rsidR="000577F9" w:rsidRPr="004D4CF7">
        <w:rPr>
          <w:lang w:val="en-US"/>
        </w:rPr>
        <w:t>;</w:t>
      </w:r>
      <w:r w:rsidRPr="004D4CF7">
        <w:rPr>
          <w:lang w:val="en-US"/>
        </w:rPr>
        <w:t xml:space="preserve"> </w:t>
      </w:r>
    </w:p>
    <w:p w:rsidR="000577F9" w:rsidRPr="004D4CF7" w:rsidRDefault="000577F9" w:rsidP="00D162C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4D4CF7">
        <w:rPr>
          <w:lang w:val="en-US"/>
        </w:rPr>
        <w:t>yakuniy nazorat imtihonlarini o</w:t>
      </w:r>
      <w:r w:rsidR="00B71DAB" w:rsidRPr="004D4CF7">
        <w:rPr>
          <w:lang w:val="en-US"/>
        </w:rPr>
        <w:t>‘tkazish sanasi va x</w:t>
      </w:r>
      <w:r w:rsidRPr="004D4CF7">
        <w:rPr>
          <w:lang w:val="en-US"/>
        </w:rPr>
        <w:t>onalarini belgilangan tartibda tuzib chiqish vazifalari yuklatilsin.</w:t>
      </w:r>
    </w:p>
    <w:p w:rsidR="00F52343" w:rsidRPr="004D4CF7" w:rsidRDefault="002D30CA" w:rsidP="005C1002">
      <w:pPr>
        <w:pStyle w:val="Default"/>
        <w:numPr>
          <w:ilvl w:val="0"/>
          <w:numId w:val="1"/>
        </w:numPr>
        <w:rPr>
          <w:lang w:val="en-US"/>
        </w:rPr>
      </w:pPr>
      <w:r w:rsidRPr="004D4CF7">
        <w:rPr>
          <w:lang w:val="en-US"/>
        </w:rPr>
        <w:t>Fan o</w:t>
      </w:r>
      <w:r w:rsidR="00F614A6" w:rsidRPr="004D4CF7">
        <w:rPr>
          <w:lang w:val="uz-Cyrl-UZ"/>
        </w:rPr>
        <w:t>‘</w:t>
      </w:r>
      <w:r w:rsidRPr="004D4CF7">
        <w:rPr>
          <w:lang w:val="en-US"/>
        </w:rPr>
        <w:t>qituvchilariga:</w:t>
      </w:r>
    </w:p>
    <w:p w:rsidR="002D30CA" w:rsidRPr="004D4CF7" w:rsidRDefault="002D30CA" w:rsidP="002D30CA">
      <w:pPr>
        <w:pStyle w:val="Default"/>
        <w:numPr>
          <w:ilvl w:val="0"/>
          <w:numId w:val="3"/>
        </w:numPr>
        <w:rPr>
          <w:lang w:val="en-US"/>
        </w:rPr>
      </w:pPr>
      <w:r w:rsidRPr="004D4CF7">
        <w:rPr>
          <w:lang w:val="uz-Cyrl-UZ"/>
        </w:rPr>
        <w:t>o‘quvchilarining yakuniy (bitirish) nazorat</w:t>
      </w:r>
      <w:r w:rsidRPr="004D4CF7">
        <w:rPr>
          <w:lang w:val="en-US"/>
        </w:rPr>
        <w:t xml:space="preserve"> </w:t>
      </w:r>
      <w:r w:rsidRPr="004D4CF7">
        <w:rPr>
          <w:lang w:val="uz-Cyrl-UZ"/>
        </w:rPr>
        <w:t>imtihonlariga puxta tayyorgarlik ko</w:t>
      </w:r>
      <w:r w:rsidRPr="004D4CF7">
        <w:rPr>
          <w:lang w:val="en-US"/>
        </w:rPr>
        <w:t>‘r</w:t>
      </w:r>
      <w:r w:rsidRPr="004D4CF7">
        <w:rPr>
          <w:lang w:val="uz-Cyrl-UZ"/>
        </w:rPr>
        <w:t>ishlari uchun</w:t>
      </w:r>
      <w:r w:rsidRPr="004D4CF7">
        <w:rPr>
          <w:lang w:val="en-US"/>
        </w:rPr>
        <w:t xml:space="preserve"> konsultatsiya jadvaliga muofiq o’quvchilarni tayyorlash;</w:t>
      </w:r>
    </w:p>
    <w:p w:rsidR="004275DE" w:rsidRPr="004D4CF7" w:rsidRDefault="009270D6" w:rsidP="00027762">
      <w:pPr>
        <w:pStyle w:val="Default"/>
        <w:numPr>
          <w:ilvl w:val="0"/>
          <w:numId w:val="3"/>
        </w:numPr>
        <w:rPr>
          <w:lang w:val="en-US"/>
        </w:rPr>
      </w:pPr>
      <w:r w:rsidRPr="004D4CF7">
        <w:rPr>
          <w:lang w:val="en-US"/>
        </w:rPr>
        <w:t>imtihon natijalari yu</w:t>
      </w:r>
      <w:r w:rsidR="004275DE" w:rsidRPr="004D4CF7">
        <w:rPr>
          <w:lang w:val="en-US"/>
        </w:rPr>
        <w:t>zasidan holis adolatli baholash vazifalari yuklatilsin.</w:t>
      </w:r>
    </w:p>
    <w:p w:rsidR="00086C40" w:rsidRPr="004D4CF7" w:rsidRDefault="00477B1F" w:rsidP="005C1002">
      <w:pPr>
        <w:pStyle w:val="Default"/>
        <w:numPr>
          <w:ilvl w:val="0"/>
          <w:numId w:val="1"/>
        </w:numPr>
        <w:rPr>
          <w:lang w:val="en-US"/>
        </w:rPr>
      </w:pPr>
      <w:r w:rsidRPr="004D4CF7">
        <w:rPr>
          <w:lang w:val="en-US"/>
        </w:rPr>
        <w:t>Mazkur buyruqning ijrosini nazorat qilish</w:t>
      </w:r>
      <w:r w:rsidR="00F670B8" w:rsidRPr="004D4CF7">
        <w:rPr>
          <w:lang w:val="en-US"/>
        </w:rPr>
        <w:t>ni o</w:t>
      </w:r>
      <w:r w:rsidR="00B71DAB" w:rsidRPr="004D4CF7">
        <w:rPr>
          <w:lang w:val="en-US"/>
        </w:rPr>
        <w:t>‘</w:t>
      </w:r>
      <w:r w:rsidR="00F670B8" w:rsidRPr="004D4CF7">
        <w:rPr>
          <w:lang w:val="en-US"/>
        </w:rPr>
        <w:t>z zimmamda qoldiraman</w:t>
      </w:r>
      <w:r w:rsidRPr="004D4CF7">
        <w:rPr>
          <w:lang w:val="en-US"/>
        </w:rPr>
        <w:t>.</w:t>
      </w:r>
    </w:p>
    <w:p w:rsidR="00086C40" w:rsidRPr="004D4CF7" w:rsidRDefault="00086C40" w:rsidP="00086C40">
      <w:pPr>
        <w:rPr>
          <w:lang w:val="en-US" w:eastAsia="en-US"/>
        </w:rPr>
      </w:pPr>
    </w:p>
    <w:p w:rsidR="00086C40" w:rsidRPr="004D4CF7" w:rsidRDefault="00086C40" w:rsidP="00086C40">
      <w:pPr>
        <w:rPr>
          <w:lang w:val="en-US" w:eastAsia="en-US"/>
        </w:rPr>
      </w:pPr>
    </w:p>
    <w:p w:rsidR="00086C40" w:rsidRPr="004D4CF7" w:rsidRDefault="00086C40" w:rsidP="00086C40">
      <w:pPr>
        <w:rPr>
          <w:lang w:val="en-US" w:eastAsia="en-US"/>
        </w:rPr>
      </w:pPr>
    </w:p>
    <w:p w:rsidR="0013280B" w:rsidRPr="004D4CF7" w:rsidRDefault="00086C40" w:rsidP="00F920AF">
      <w:pPr>
        <w:spacing w:line="360" w:lineRule="auto"/>
        <w:ind w:left="300"/>
        <w:jc w:val="center"/>
        <w:rPr>
          <w:lang w:val="uz-Cyrl-UZ"/>
        </w:rPr>
      </w:pPr>
      <w:r w:rsidRPr="004D4CF7">
        <w:rPr>
          <w:lang w:val="uz-Cyrl-UZ"/>
        </w:rPr>
        <w:t>Maktab direktori</w:t>
      </w:r>
      <w:r w:rsidRPr="004D4CF7">
        <w:rPr>
          <w:lang w:val="uz-Cyrl-UZ"/>
        </w:rPr>
        <w:tab/>
      </w:r>
      <w:r w:rsidRPr="004D4CF7">
        <w:rPr>
          <w:lang w:val="uz-Cyrl-UZ"/>
        </w:rPr>
        <w:tab/>
      </w:r>
      <w:r w:rsidRPr="004D4CF7">
        <w:rPr>
          <w:lang w:val="uz-Cyrl-UZ"/>
        </w:rPr>
        <w:tab/>
        <w:t xml:space="preserve">                         </w:t>
      </w:r>
      <w:r w:rsidR="00536ABC">
        <w:rPr>
          <w:lang w:val="en-US"/>
        </w:rPr>
        <w:t>_____________</w:t>
      </w:r>
    </w:p>
    <w:p w:rsidR="0013280B" w:rsidRPr="004D4CF7" w:rsidRDefault="0013280B" w:rsidP="0013280B">
      <w:pPr>
        <w:rPr>
          <w:sz w:val="28"/>
          <w:lang w:val="uz-Cyrl-UZ"/>
        </w:rPr>
      </w:pPr>
    </w:p>
    <w:p w:rsidR="00477B1F" w:rsidRPr="001F0ED1" w:rsidRDefault="0013280B" w:rsidP="0013280B">
      <w:pPr>
        <w:tabs>
          <w:tab w:val="left" w:pos="1583"/>
        </w:tabs>
        <w:rPr>
          <w:lang w:val="uz-Cyrl-UZ"/>
        </w:rPr>
      </w:pPr>
      <w:r w:rsidRPr="001F0ED1">
        <w:rPr>
          <w:lang w:val="uz-Cyrl-UZ"/>
        </w:rPr>
        <w:tab/>
      </w:r>
    </w:p>
    <w:p w:rsidR="0013280B" w:rsidRPr="001F0ED1" w:rsidRDefault="0013280B" w:rsidP="0013280B">
      <w:pPr>
        <w:tabs>
          <w:tab w:val="left" w:pos="1583"/>
        </w:tabs>
        <w:rPr>
          <w:lang w:val="uz-Cyrl-UZ"/>
        </w:rPr>
      </w:pPr>
    </w:p>
    <w:p w:rsidR="0013280B" w:rsidRPr="001F0ED1" w:rsidRDefault="0013280B" w:rsidP="0013280B">
      <w:pPr>
        <w:tabs>
          <w:tab w:val="left" w:pos="1583"/>
        </w:tabs>
        <w:rPr>
          <w:lang w:val="uz-Cyrl-UZ"/>
        </w:rPr>
      </w:pPr>
    </w:p>
    <w:p w:rsidR="004D4CF7" w:rsidRDefault="004D4CF7" w:rsidP="00372D6C">
      <w:pPr>
        <w:jc w:val="center"/>
        <w:rPr>
          <w:lang w:val="uz-Cyrl-UZ"/>
        </w:rPr>
      </w:pPr>
    </w:p>
    <w:p w:rsidR="004D4CF7" w:rsidRDefault="004D4CF7" w:rsidP="00372D6C">
      <w:pPr>
        <w:jc w:val="center"/>
        <w:rPr>
          <w:lang w:val="uz-Cyrl-UZ"/>
        </w:rPr>
      </w:pPr>
    </w:p>
    <w:p w:rsidR="004D4CF7" w:rsidRDefault="004D4CF7" w:rsidP="00372D6C">
      <w:pPr>
        <w:jc w:val="center"/>
        <w:rPr>
          <w:lang w:val="uz-Cyrl-UZ"/>
        </w:rPr>
      </w:pPr>
    </w:p>
    <w:p w:rsidR="004D4CF7" w:rsidRDefault="004D4CF7" w:rsidP="00372D6C">
      <w:pPr>
        <w:jc w:val="center"/>
        <w:rPr>
          <w:lang w:val="uz-Cyrl-UZ"/>
        </w:rPr>
      </w:pPr>
    </w:p>
    <w:p w:rsidR="004D4CF7" w:rsidRDefault="004D4CF7" w:rsidP="00372D6C">
      <w:pPr>
        <w:jc w:val="center"/>
        <w:rPr>
          <w:lang w:val="uz-Cyrl-UZ"/>
        </w:rPr>
      </w:pPr>
    </w:p>
    <w:p w:rsidR="00372D6C" w:rsidRPr="001F0ED1" w:rsidRDefault="00604299" w:rsidP="00372D6C">
      <w:pPr>
        <w:jc w:val="center"/>
        <w:rPr>
          <w:lang w:val="uz-Cyrl-UZ"/>
        </w:rPr>
      </w:pPr>
      <w:r w:rsidRPr="00604299">
        <w:rPr>
          <w:lang w:val="uz-Cyrl-UZ"/>
        </w:rPr>
        <w:lastRenderedPageBreak/>
        <w:t>Toshkent shahar</w:t>
      </w:r>
      <w:r w:rsidRPr="004D4CF7">
        <w:rPr>
          <w:lang w:val="uz-Cyrl-UZ"/>
        </w:rPr>
        <w:t xml:space="preserve"> </w:t>
      </w:r>
      <w:r w:rsidR="00372D6C" w:rsidRPr="001F0ED1">
        <w:rPr>
          <w:lang w:val="uz-Cyrl-UZ"/>
        </w:rPr>
        <w:t xml:space="preserve">xalq ta’limi boshqarmasi </w:t>
      </w:r>
      <w:r w:rsidR="00536ABC" w:rsidRPr="00536ABC">
        <w:rPr>
          <w:lang w:val="uz-Cyrl-UZ"/>
        </w:rPr>
        <w:t>_____________</w:t>
      </w:r>
      <w:r w:rsidR="00372D6C" w:rsidRPr="001F0ED1">
        <w:rPr>
          <w:lang w:val="uz-Cyrl-UZ"/>
        </w:rPr>
        <w:t>tumani  XTB tasarrufidagi  -umumi</w:t>
      </w:r>
      <w:r w:rsidR="001F0ED1">
        <w:rPr>
          <w:lang w:val="uz-Cyrl-UZ"/>
        </w:rPr>
        <w:t>y o‘rta ta’lim maktabining  202</w:t>
      </w:r>
      <w:r w:rsidR="00E176CE" w:rsidRPr="00E176CE">
        <w:rPr>
          <w:lang w:val="uz-Cyrl-UZ"/>
        </w:rPr>
        <w:t>6</w:t>
      </w:r>
      <w:r w:rsidR="001F0ED1">
        <w:rPr>
          <w:lang w:val="uz-Cyrl-UZ"/>
        </w:rPr>
        <w:t xml:space="preserve">-yil </w:t>
      </w:r>
      <w:r w:rsidR="008F1151" w:rsidRPr="008F1151">
        <w:rPr>
          <w:lang w:val="uz-Cyrl-UZ"/>
        </w:rPr>
        <w:t>30-mart</w:t>
      </w:r>
      <w:r w:rsidR="00372D6C" w:rsidRPr="001F0ED1">
        <w:rPr>
          <w:lang w:val="uz-Cyrl-UZ"/>
        </w:rPr>
        <w:t xml:space="preserve"> kungi  -sonli buyrug‘iga  1-ilova</w:t>
      </w:r>
    </w:p>
    <w:p w:rsidR="00372D6C" w:rsidRPr="001F0ED1" w:rsidRDefault="00372D6C" w:rsidP="00372D6C">
      <w:pPr>
        <w:jc w:val="center"/>
        <w:rPr>
          <w:lang w:val="uz-Cyrl-UZ"/>
        </w:rPr>
      </w:pPr>
    </w:p>
    <w:p w:rsidR="00372D6C" w:rsidRPr="001F0ED1" w:rsidRDefault="00372D6C" w:rsidP="00372D6C">
      <w:pPr>
        <w:rPr>
          <w:lang w:val="uz-Cyrl-UZ"/>
        </w:rPr>
      </w:pPr>
    </w:p>
    <w:p w:rsidR="00372D6C" w:rsidRPr="001F0ED1" w:rsidRDefault="00372D6C" w:rsidP="00372D6C">
      <w:pPr>
        <w:tabs>
          <w:tab w:val="left" w:pos="2571"/>
        </w:tabs>
        <w:jc w:val="center"/>
        <w:rPr>
          <w:b/>
          <w:lang w:val="uz-Cyrl-UZ"/>
        </w:rPr>
      </w:pPr>
      <w:r w:rsidRPr="001F0ED1">
        <w:rPr>
          <w:b/>
          <w:lang w:val="uz-Cyrl-UZ"/>
        </w:rPr>
        <w:t>Yakuniy  nazorat imtihonlarini o</w:t>
      </w:r>
      <w:r w:rsidR="00CF6127" w:rsidRPr="001F0ED1">
        <w:rPr>
          <w:lang w:val="uz-Cyrl-UZ"/>
        </w:rPr>
        <w:t>‘</w:t>
      </w:r>
      <w:r w:rsidRPr="001F0ED1">
        <w:rPr>
          <w:b/>
          <w:lang w:val="uz-Cyrl-UZ"/>
        </w:rPr>
        <w:t>tkazish uchun tuzilgan imtihon komissiyasi tarkibi</w:t>
      </w:r>
    </w:p>
    <w:p w:rsidR="00372D6C" w:rsidRPr="001F0ED1" w:rsidRDefault="00372D6C" w:rsidP="00372D6C">
      <w:pPr>
        <w:tabs>
          <w:tab w:val="left" w:pos="2571"/>
        </w:tabs>
        <w:jc w:val="center"/>
        <w:rPr>
          <w:b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359"/>
        <w:gridCol w:w="3670"/>
        <w:gridCol w:w="2689"/>
      </w:tblGrid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Tr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FISh</w:t>
            </w:r>
          </w:p>
        </w:tc>
        <w:tc>
          <w:tcPr>
            <w:tcW w:w="36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Lavozimi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Kamissiyaga a’zoligi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Direktor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raisi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O‘IBDO‘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a’zosi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MMIBDO‘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a’zosi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6A3ABF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Boshlang</w:t>
            </w:r>
            <w:r w:rsidR="00A27F16" w:rsidRPr="001F0ED1">
              <w:rPr>
                <w:lang w:val="en-US"/>
              </w:rPr>
              <w:t>‘</w:t>
            </w:r>
            <w:r w:rsidRPr="001F0ED1">
              <w:rPr>
                <w:lang w:val="en-US"/>
              </w:rPr>
              <w:t>ich sinf o</w:t>
            </w:r>
            <w:r w:rsidR="00A27F16" w:rsidRPr="001F0ED1">
              <w:rPr>
                <w:lang w:val="en-US"/>
              </w:rPr>
              <w:t>‘</w:t>
            </w:r>
            <w:r w:rsidRPr="001F0ED1">
              <w:rPr>
                <w:lang w:val="en-US"/>
              </w:rPr>
              <w:t>qituvchisi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a’zosi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A27F16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Ona tili va adabiyot fani o‘qituvchisi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a’zosi</w:t>
            </w:r>
          </w:p>
        </w:tc>
      </w:tr>
      <w:tr w:rsidR="00372D6C" w:rsidRPr="001F0ED1" w:rsidTr="00A27F16">
        <w:tc>
          <w:tcPr>
            <w:tcW w:w="770" w:type="dxa"/>
            <w:shd w:val="clear" w:color="auto" w:fill="auto"/>
          </w:tcPr>
          <w:p w:rsidR="00372D6C" w:rsidRPr="001F0ED1" w:rsidRDefault="00A27F16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:rsidR="00372D6C" w:rsidRPr="001F0ED1" w:rsidRDefault="00372D6C" w:rsidP="00A27F16">
            <w:pPr>
              <w:tabs>
                <w:tab w:val="left" w:pos="2571"/>
              </w:tabs>
              <w:rPr>
                <w:lang w:val="en-US"/>
              </w:rPr>
            </w:pPr>
          </w:p>
        </w:tc>
        <w:tc>
          <w:tcPr>
            <w:tcW w:w="3670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Ota onalar vakili</w:t>
            </w:r>
          </w:p>
        </w:tc>
        <w:tc>
          <w:tcPr>
            <w:tcW w:w="2689" w:type="dxa"/>
            <w:shd w:val="clear" w:color="auto" w:fill="auto"/>
          </w:tcPr>
          <w:p w:rsidR="00372D6C" w:rsidRPr="001F0ED1" w:rsidRDefault="00372D6C" w:rsidP="00524FB1">
            <w:pPr>
              <w:tabs>
                <w:tab w:val="left" w:pos="2571"/>
              </w:tabs>
              <w:jc w:val="center"/>
              <w:rPr>
                <w:lang w:val="en-US"/>
              </w:rPr>
            </w:pPr>
            <w:r w:rsidRPr="001F0ED1">
              <w:rPr>
                <w:lang w:val="en-US"/>
              </w:rPr>
              <w:t>Komissiya a’zosi</w:t>
            </w:r>
          </w:p>
        </w:tc>
      </w:tr>
    </w:tbl>
    <w:p w:rsidR="00372D6C" w:rsidRPr="001F0ED1" w:rsidRDefault="00372D6C" w:rsidP="00372D6C">
      <w:pPr>
        <w:tabs>
          <w:tab w:val="left" w:pos="2571"/>
        </w:tabs>
        <w:jc w:val="center"/>
        <w:rPr>
          <w:b/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spacing w:line="360" w:lineRule="auto"/>
        <w:ind w:left="300"/>
        <w:rPr>
          <w:lang w:val="uz-Cyrl-UZ"/>
        </w:rPr>
      </w:pPr>
      <w:r w:rsidRPr="001F0ED1">
        <w:rPr>
          <w:lang w:val="uz-Cyrl-UZ"/>
        </w:rPr>
        <w:t>Maktab direktori</w:t>
      </w:r>
      <w:r w:rsidRPr="001F0ED1">
        <w:rPr>
          <w:lang w:val="uz-Cyrl-UZ"/>
        </w:rPr>
        <w:tab/>
      </w:r>
      <w:r w:rsidRPr="001F0ED1">
        <w:rPr>
          <w:lang w:val="uz-Cyrl-UZ"/>
        </w:rPr>
        <w:tab/>
      </w:r>
      <w:r w:rsidRPr="001F0ED1">
        <w:rPr>
          <w:lang w:val="uz-Cyrl-UZ"/>
        </w:rPr>
        <w:tab/>
        <w:t xml:space="preserve">                            </w:t>
      </w:r>
      <w:r w:rsidR="00536ABC">
        <w:rPr>
          <w:lang w:val="en-US"/>
        </w:rPr>
        <w:t>_____________</w:t>
      </w: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CF6127" w:rsidRPr="001F0ED1" w:rsidRDefault="00CF6127" w:rsidP="00372D6C">
      <w:pPr>
        <w:ind w:firstLine="708"/>
        <w:rPr>
          <w:lang w:val="en-US"/>
        </w:rPr>
      </w:pPr>
    </w:p>
    <w:p w:rsidR="00CF6127" w:rsidRPr="001F0ED1" w:rsidRDefault="00CF6127" w:rsidP="00372D6C">
      <w:pPr>
        <w:ind w:firstLine="708"/>
        <w:rPr>
          <w:lang w:val="en-US"/>
        </w:rPr>
      </w:pPr>
    </w:p>
    <w:p w:rsidR="00CF6127" w:rsidRPr="001F0ED1" w:rsidRDefault="00CF6127" w:rsidP="00372D6C">
      <w:pPr>
        <w:ind w:firstLine="708"/>
        <w:rPr>
          <w:lang w:val="en-US"/>
        </w:rPr>
      </w:pPr>
    </w:p>
    <w:p w:rsidR="00CF6127" w:rsidRPr="001F0ED1" w:rsidRDefault="00CF6127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Default="00372D6C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Default="004D4CF7" w:rsidP="00372D6C">
      <w:pPr>
        <w:ind w:firstLine="708"/>
        <w:rPr>
          <w:lang w:val="en-US"/>
        </w:rPr>
      </w:pPr>
    </w:p>
    <w:p w:rsidR="004D4CF7" w:rsidRPr="001F0ED1" w:rsidRDefault="004D4CF7" w:rsidP="00372D6C">
      <w:pPr>
        <w:ind w:firstLine="708"/>
        <w:rPr>
          <w:lang w:val="en-US"/>
        </w:rPr>
      </w:pPr>
    </w:p>
    <w:p w:rsidR="00372D6C" w:rsidRPr="001F0ED1" w:rsidRDefault="00372D6C" w:rsidP="00372D6C">
      <w:pPr>
        <w:ind w:firstLine="708"/>
        <w:rPr>
          <w:lang w:val="en-US"/>
        </w:rPr>
      </w:pPr>
    </w:p>
    <w:p w:rsidR="00372D6C" w:rsidRPr="001F0ED1" w:rsidRDefault="00604299" w:rsidP="00372D6C">
      <w:pPr>
        <w:jc w:val="center"/>
        <w:rPr>
          <w:lang w:val="uz-Cyrl-UZ"/>
        </w:rPr>
      </w:pPr>
      <w:r w:rsidRPr="00604299">
        <w:rPr>
          <w:lang w:val="uz-Cyrl-UZ"/>
        </w:rPr>
        <w:t>Toshkent shahar</w:t>
      </w:r>
      <w:r w:rsidRPr="004D4CF7">
        <w:rPr>
          <w:lang w:val="uz-Cyrl-UZ"/>
        </w:rPr>
        <w:t xml:space="preserve"> </w:t>
      </w:r>
      <w:r w:rsidR="004C32C3" w:rsidRPr="001F0ED1">
        <w:rPr>
          <w:lang w:val="uz-Cyrl-UZ"/>
        </w:rPr>
        <w:t xml:space="preserve">xalq ta’limi boshqarmasi </w:t>
      </w:r>
      <w:r w:rsidR="00536ABC">
        <w:rPr>
          <w:lang w:val="en-US"/>
        </w:rPr>
        <w:t>_____________</w:t>
      </w:r>
      <w:r w:rsidR="00536ABC">
        <w:rPr>
          <w:lang w:val="uz-Cyrl-UZ"/>
        </w:rPr>
        <w:t xml:space="preserve">tumani  XTB tasarrufidagi  </w:t>
      </w:r>
      <w:r w:rsidR="004C32C3" w:rsidRPr="001F0ED1">
        <w:rPr>
          <w:lang w:val="uz-Cyrl-UZ"/>
        </w:rPr>
        <w:t>-umumiy o</w:t>
      </w:r>
      <w:r w:rsidR="00CF6127" w:rsidRPr="001F0ED1">
        <w:rPr>
          <w:lang w:val="en-US"/>
        </w:rPr>
        <w:t>‘</w:t>
      </w:r>
      <w:r w:rsidR="004C32C3" w:rsidRPr="001F0ED1">
        <w:rPr>
          <w:lang w:val="uz-Cyrl-UZ"/>
        </w:rPr>
        <w:t>rta ta’lim maktabining  202</w:t>
      </w:r>
      <w:r w:rsidR="00E176CE">
        <w:rPr>
          <w:lang w:val="en-US"/>
        </w:rPr>
        <w:t>6</w:t>
      </w:r>
      <w:r w:rsidR="004C32C3" w:rsidRPr="001F0ED1">
        <w:rPr>
          <w:lang w:val="uz-Cyrl-UZ"/>
        </w:rPr>
        <w:t>-yil 3</w:t>
      </w:r>
      <w:r w:rsidR="008F1151">
        <w:rPr>
          <w:lang w:val="en-US"/>
        </w:rPr>
        <w:t>0</w:t>
      </w:r>
      <w:r w:rsidR="004C32C3" w:rsidRPr="001F0ED1">
        <w:rPr>
          <w:lang w:val="uz-Cyrl-UZ"/>
        </w:rPr>
        <w:t>-mart kungi  -sonli buyrug</w:t>
      </w:r>
      <w:r w:rsidR="00CF6127" w:rsidRPr="001F0ED1">
        <w:rPr>
          <w:lang w:val="en-US"/>
        </w:rPr>
        <w:t>‘</w:t>
      </w:r>
      <w:r w:rsidR="004C32C3" w:rsidRPr="001F0ED1">
        <w:rPr>
          <w:lang w:val="uz-Cyrl-UZ"/>
        </w:rPr>
        <w:t>iga  2-ilova</w:t>
      </w:r>
      <w:r w:rsidR="004C32C3" w:rsidRPr="001F0ED1">
        <w:rPr>
          <w:noProof/>
          <w:lang w:val="en-US"/>
        </w:rPr>
        <w:t xml:space="preserve"> </w:t>
      </w:r>
    </w:p>
    <w:p w:rsidR="00372D6C" w:rsidRPr="001F0ED1" w:rsidRDefault="00372D6C" w:rsidP="00372D6C">
      <w:pPr>
        <w:rPr>
          <w:lang w:val="uz-Cyrl-UZ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4C32C3" w:rsidP="004C32C3">
      <w:pPr>
        <w:jc w:val="center"/>
        <w:rPr>
          <w:lang w:val="en-US"/>
        </w:rPr>
      </w:pPr>
      <w:r w:rsidRPr="001F0ED1">
        <w:rPr>
          <w:b/>
          <w:lang w:val="uz-Cyrl-UZ"/>
        </w:rPr>
        <w:t>Yakuniy  nazorat imtihonlarini o</w:t>
      </w:r>
      <w:r w:rsidR="00CF6127" w:rsidRPr="001F0ED1">
        <w:rPr>
          <w:b/>
          <w:lang w:val="en-US"/>
        </w:rPr>
        <w:t>‘</w:t>
      </w:r>
      <w:r w:rsidRPr="001F0ED1">
        <w:rPr>
          <w:b/>
          <w:lang w:val="uz-Cyrl-UZ"/>
        </w:rPr>
        <w:t>tkaziladigon fanlar ro</w:t>
      </w:r>
      <w:r w:rsidR="00CF6127" w:rsidRPr="001F0ED1">
        <w:rPr>
          <w:b/>
          <w:lang w:val="en-US"/>
        </w:rPr>
        <w:t>‘</w:t>
      </w:r>
      <w:r w:rsidRPr="001F0ED1">
        <w:rPr>
          <w:b/>
          <w:lang w:val="en-US"/>
        </w:rPr>
        <w:t>yxati va imtihon o</w:t>
      </w:r>
      <w:r w:rsidR="00CF6127" w:rsidRPr="001F0ED1">
        <w:rPr>
          <w:b/>
          <w:lang w:val="en-US"/>
        </w:rPr>
        <w:t>‘</w:t>
      </w:r>
      <w:r w:rsidRPr="001F0ED1">
        <w:rPr>
          <w:b/>
          <w:lang w:val="en-US"/>
        </w:rPr>
        <w:t>tkazish shakillari.</w:t>
      </w: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A072CF" w:rsidP="00A072CF">
      <w:pPr>
        <w:jc w:val="center"/>
        <w:rPr>
          <w:b/>
          <w:lang w:val="en-US"/>
        </w:rPr>
      </w:pPr>
      <w:r w:rsidRPr="001F0ED1">
        <w:rPr>
          <w:b/>
          <w:lang w:val="en-US"/>
        </w:rPr>
        <w:t>9-sinflar uchun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390"/>
      </w:tblGrid>
      <w:tr w:rsidR="004C32C3" w:rsidRPr="001F0ED1" w:rsidTr="004C32C3">
        <w:tc>
          <w:tcPr>
            <w:tcW w:w="988" w:type="dxa"/>
          </w:tcPr>
          <w:p w:rsidR="004C32C3" w:rsidRPr="001F0ED1" w:rsidRDefault="004C32C3" w:rsidP="00372D6C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Tr</w:t>
            </w:r>
          </w:p>
        </w:tc>
        <w:tc>
          <w:tcPr>
            <w:tcW w:w="4110" w:type="dxa"/>
          </w:tcPr>
          <w:p w:rsidR="004C32C3" w:rsidRPr="001F0ED1" w:rsidRDefault="004C32C3" w:rsidP="00372D6C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Fan nomi</w:t>
            </w:r>
          </w:p>
        </w:tc>
        <w:tc>
          <w:tcPr>
            <w:tcW w:w="4390" w:type="dxa"/>
          </w:tcPr>
          <w:p w:rsidR="004C32C3" w:rsidRPr="001F0ED1" w:rsidRDefault="004C32C3" w:rsidP="00372D6C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O</w:t>
            </w:r>
            <w:r w:rsidR="00CF6127" w:rsidRPr="001F0ED1">
              <w:rPr>
                <w:b/>
                <w:lang w:val="en-US"/>
              </w:rPr>
              <w:t>‘</w:t>
            </w:r>
            <w:r w:rsidRPr="001F0ED1">
              <w:rPr>
                <w:b/>
                <w:lang w:val="en-US"/>
              </w:rPr>
              <w:t>tkazish shakli</w:t>
            </w:r>
          </w:p>
        </w:tc>
      </w:tr>
      <w:tr w:rsidR="004C32C3" w:rsidRPr="001F0ED1" w:rsidTr="004C32C3">
        <w:tc>
          <w:tcPr>
            <w:tcW w:w="988" w:type="dxa"/>
          </w:tcPr>
          <w:p w:rsidR="004C32C3" w:rsidRPr="001F0ED1" w:rsidRDefault="004C32C3" w:rsidP="00372D6C">
            <w:pPr>
              <w:rPr>
                <w:lang w:val="en-US"/>
              </w:rPr>
            </w:pPr>
            <w:r w:rsidRPr="001F0ED1">
              <w:rPr>
                <w:lang w:val="en-US"/>
              </w:rPr>
              <w:t>1</w:t>
            </w:r>
          </w:p>
        </w:tc>
        <w:tc>
          <w:tcPr>
            <w:tcW w:w="4110" w:type="dxa"/>
          </w:tcPr>
          <w:p w:rsidR="004C32C3" w:rsidRPr="001F0ED1" w:rsidRDefault="004C32C3" w:rsidP="00372D6C">
            <w:pPr>
              <w:rPr>
                <w:lang w:val="en-US"/>
              </w:rPr>
            </w:pPr>
            <w:r w:rsidRPr="001F0ED1">
              <w:rPr>
                <w:lang w:val="en-US"/>
              </w:rPr>
              <w:t>Ona tili va adabiyot</w:t>
            </w:r>
          </w:p>
        </w:tc>
        <w:tc>
          <w:tcPr>
            <w:tcW w:w="4390" w:type="dxa"/>
          </w:tcPr>
          <w:p w:rsidR="004C32C3" w:rsidRPr="001F0ED1" w:rsidRDefault="004C32C3" w:rsidP="00372D6C">
            <w:pPr>
              <w:rPr>
                <w:lang w:val="en-US"/>
              </w:rPr>
            </w:pPr>
            <w:r w:rsidRPr="001F0ED1">
              <w:rPr>
                <w:lang w:val="en-US"/>
              </w:rPr>
              <w:t>Yozma (bayon)</w:t>
            </w:r>
          </w:p>
        </w:tc>
      </w:tr>
      <w:tr w:rsidR="008F1151" w:rsidRPr="001F0ED1" w:rsidTr="004C32C3">
        <w:tc>
          <w:tcPr>
            <w:tcW w:w="988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Matematika</w:t>
            </w:r>
          </w:p>
        </w:tc>
        <w:tc>
          <w:tcPr>
            <w:tcW w:w="4390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Yozma</w:t>
            </w:r>
          </w:p>
        </w:tc>
      </w:tr>
      <w:tr w:rsidR="008F1151" w:rsidRPr="001F0ED1" w:rsidTr="004C32C3">
        <w:tc>
          <w:tcPr>
            <w:tcW w:w="988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3</w:t>
            </w:r>
          </w:p>
        </w:tc>
        <w:tc>
          <w:tcPr>
            <w:tcW w:w="4110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Tarix</w:t>
            </w:r>
          </w:p>
        </w:tc>
        <w:tc>
          <w:tcPr>
            <w:tcW w:w="4390" w:type="dxa"/>
          </w:tcPr>
          <w:p w:rsidR="008F1151" w:rsidRPr="001F0ED1" w:rsidRDefault="00E176CE" w:rsidP="00E176CE">
            <w:pPr>
              <w:rPr>
                <w:lang w:val="en-US"/>
              </w:rPr>
            </w:pPr>
            <w:r>
              <w:rPr>
                <w:lang w:val="en-US"/>
              </w:rPr>
              <w:t>Yozma va o</w:t>
            </w:r>
            <w:r w:rsidR="008F1151" w:rsidRPr="001F0ED1">
              <w:rPr>
                <w:lang w:val="en-US"/>
              </w:rPr>
              <w:t>g‘zaki</w:t>
            </w:r>
          </w:p>
        </w:tc>
      </w:tr>
      <w:tr w:rsidR="008F1151" w:rsidRPr="001F0ED1" w:rsidTr="004C32C3">
        <w:tc>
          <w:tcPr>
            <w:tcW w:w="988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4</w:t>
            </w:r>
          </w:p>
        </w:tc>
        <w:tc>
          <w:tcPr>
            <w:tcW w:w="4110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Jismoniy tarbiya</w:t>
            </w:r>
          </w:p>
        </w:tc>
        <w:tc>
          <w:tcPr>
            <w:tcW w:w="4390" w:type="dxa"/>
          </w:tcPr>
          <w:p w:rsidR="008F1151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>Amaliy</w:t>
            </w:r>
          </w:p>
        </w:tc>
      </w:tr>
    </w:tbl>
    <w:p w:rsidR="00372D6C" w:rsidRPr="001F0ED1" w:rsidRDefault="00372D6C" w:rsidP="00372D6C">
      <w:pPr>
        <w:rPr>
          <w:lang w:val="en-US"/>
        </w:rPr>
      </w:pPr>
    </w:p>
    <w:p w:rsidR="00A072CF" w:rsidRPr="001F0ED1" w:rsidRDefault="00A072CF" w:rsidP="00A072CF">
      <w:pPr>
        <w:jc w:val="center"/>
        <w:rPr>
          <w:b/>
          <w:lang w:val="en-US"/>
        </w:rPr>
      </w:pPr>
      <w:r w:rsidRPr="001F0ED1">
        <w:rPr>
          <w:b/>
          <w:lang w:val="en-US"/>
        </w:rPr>
        <w:t>11-sinflar uchun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681"/>
      </w:tblGrid>
      <w:tr w:rsidR="00A072CF" w:rsidRPr="001F0ED1" w:rsidTr="001F0ED1">
        <w:tc>
          <w:tcPr>
            <w:tcW w:w="988" w:type="dxa"/>
          </w:tcPr>
          <w:p w:rsidR="00A072CF" w:rsidRPr="001F0ED1" w:rsidRDefault="00A072CF" w:rsidP="003B40AE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Tr</w:t>
            </w:r>
          </w:p>
        </w:tc>
        <w:tc>
          <w:tcPr>
            <w:tcW w:w="4819" w:type="dxa"/>
          </w:tcPr>
          <w:p w:rsidR="00A072CF" w:rsidRPr="001F0ED1" w:rsidRDefault="00A072CF" w:rsidP="003B40AE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Fan nomi</w:t>
            </w:r>
          </w:p>
        </w:tc>
        <w:tc>
          <w:tcPr>
            <w:tcW w:w="3681" w:type="dxa"/>
          </w:tcPr>
          <w:p w:rsidR="00A072CF" w:rsidRPr="001F0ED1" w:rsidRDefault="00A072CF" w:rsidP="003B40AE">
            <w:pPr>
              <w:rPr>
                <w:b/>
                <w:lang w:val="en-US"/>
              </w:rPr>
            </w:pPr>
            <w:r w:rsidRPr="001F0ED1">
              <w:rPr>
                <w:b/>
                <w:lang w:val="en-US"/>
              </w:rPr>
              <w:t>O</w:t>
            </w:r>
            <w:r w:rsidR="00CF6127" w:rsidRPr="001F0ED1">
              <w:rPr>
                <w:b/>
                <w:lang w:val="en-US"/>
              </w:rPr>
              <w:t>‘</w:t>
            </w:r>
            <w:r w:rsidRPr="001F0ED1">
              <w:rPr>
                <w:b/>
                <w:lang w:val="en-US"/>
              </w:rPr>
              <w:t>tkazish shakli</w:t>
            </w:r>
          </w:p>
        </w:tc>
      </w:tr>
      <w:tr w:rsidR="00A072CF" w:rsidRPr="001F0ED1" w:rsidTr="001F0ED1">
        <w:tc>
          <w:tcPr>
            <w:tcW w:w="988" w:type="dxa"/>
          </w:tcPr>
          <w:p w:rsidR="00A072CF" w:rsidRPr="001F0ED1" w:rsidRDefault="00A072CF" w:rsidP="00524FB1">
            <w:pPr>
              <w:rPr>
                <w:lang w:val="en-US"/>
              </w:rPr>
            </w:pPr>
            <w:r w:rsidRPr="001F0ED1">
              <w:rPr>
                <w:lang w:val="en-US"/>
              </w:rPr>
              <w:t>1</w:t>
            </w:r>
          </w:p>
        </w:tc>
        <w:tc>
          <w:tcPr>
            <w:tcW w:w="4819" w:type="dxa"/>
          </w:tcPr>
          <w:p w:rsidR="00A072CF" w:rsidRPr="001F0ED1" w:rsidRDefault="00A072CF" w:rsidP="00524FB1">
            <w:pPr>
              <w:rPr>
                <w:lang w:val="en-US"/>
              </w:rPr>
            </w:pPr>
            <w:r w:rsidRPr="001F0ED1">
              <w:rPr>
                <w:lang w:val="en-US"/>
              </w:rPr>
              <w:t>Ona tili va adabiyot</w:t>
            </w:r>
          </w:p>
        </w:tc>
        <w:tc>
          <w:tcPr>
            <w:tcW w:w="3681" w:type="dxa"/>
          </w:tcPr>
          <w:p w:rsidR="00A072CF" w:rsidRPr="001F0ED1" w:rsidRDefault="00A072CF" w:rsidP="00524FB1">
            <w:pPr>
              <w:rPr>
                <w:lang w:val="en-US"/>
              </w:rPr>
            </w:pPr>
            <w:r w:rsidRPr="001F0ED1">
              <w:rPr>
                <w:lang w:val="en-US"/>
              </w:rPr>
              <w:t>Yozma (bayon)</w:t>
            </w:r>
          </w:p>
        </w:tc>
      </w:tr>
      <w:tr w:rsidR="003B40AE" w:rsidRPr="001F0ED1" w:rsidTr="001F0ED1">
        <w:tc>
          <w:tcPr>
            <w:tcW w:w="988" w:type="dxa"/>
          </w:tcPr>
          <w:p w:rsidR="003B40AE" w:rsidRPr="001F0ED1" w:rsidRDefault="003B40AE" w:rsidP="003B40AE">
            <w:pPr>
              <w:rPr>
                <w:lang w:val="en-US"/>
              </w:rPr>
            </w:pPr>
            <w:r w:rsidRPr="001F0ED1">
              <w:rPr>
                <w:lang w:val="en-US"/>
              </w:rPr>
              <w:t>2</w:t>
            </w:r>
          </w:p>
        </w:tc>
        <w:tc>
          <w:tcPr>
            <w:tcW w:w="4819" w:type="dxa"/>
          </w:tcPr>
          <w:p w:rsidR="003B40AE" w:rsidRPr="001F0ED1" w:rsidRDefault="003B40AE" w:rsidP="003B40AE">
            <w:pPr>
              <w:rPr>
                <w:lang w:val="en-US"/>
              </w:rPr>
            </w:pPr>
            <w:r w:rsidRPr="001F0ED1">
              <w:rPr>
                <w:lang w:val="en-US"/>
              </w:rPr>
              <w:t>Matematika</w:t>
            </w:r>
          </w:p>
        </w:tc>
        <w:tc>
          <w:tcPr>
            <w:tcW w:w="3681" w:type="dxa"/>
          </w:tcPr>
          <w:p w:rsidR="003B40AE" w:rsidRPr="001F0ED1" w:rsidRDefault="003B40AE" w:rsidP="003B40AE">
            <w:pPr>
              <w:rPr>
                <w:lang w:val="en-US"/>
              </w:rPr>
            </w:pPr>
            <w:r w:rsidRPr="001F0ED1">
              <w:rPr>
                <w:lang w:val="en-US"/>
              </w:rPr>
              <w:t>Yozma</w:t>
            </w:r>
          </w:p>
        </w:tc>
      </w:tr>
      <w:tr w:rsidR="003B40AE" w:rsidRPr="001F0ED1" w:rsidTr="001F0ED1">
        <w:tc>
          <w:tcPr>
            <w:tcW w:w="988" w:type="dxa"/>
          </w:tcPr>
          <w:p w:rsidR="003B40AE" w:rsidRPr="001F0ED1" w:rsidRDefault="003B40AE" w:rsidP="003B40AE">
            <w:pPr>
              <w:rPr>
                <w:lang w:val="en-US"/>
              </w:rPr>
            </w:pPr>
            <w:r w:rsidRPr="001F0ED1">
              <w:rPr>
                <w:lang w:val="en-US"/>
              </w:rPr>
              <w:t>3</w:t>
            </w:r>
          </w:p>
        </w:tc>
        <w:tc>
          <w:tcPr>
            <w:tcW w:w="4819" w:type="dxa"/>
          </w:tcPr>
          <w:p w:rsidR="003B40AE" w:rsidRPr="001F0ED1" w:rsidRDefault="00E176CE" w:rsidP="003B40AE">
            <w:pPr>
              <w:rPr>
                <w:lang w:val="en-US"/>
              </w:rPr>
            </w:pPr>
            <w:r>
              <w:rPr>
                <w:lang w:val="en-US"/>
              </w:rPr>
              <w:t>Chet tili</w:t>
            </w:r>
          </w:p>
        </w:tc>
        <w:tc>
          <w:tcPr>
            <w:tcW w:w="3681" w:type="dxa"/>
          </w:tcPr>
          <w:p w:rsidR="003B40AE" w:rsidRPr="001F0ED1" w:rsidRDefault="008F1151" w:rsidP="008F1151">
            <w:pPr>
              <w:rPr>
                <w:lang w:val="en-US"/>
              </w:rPr>
            </w:pPr>
            <w:r w:rsidRPr="001F0ED1">
              <w:rPr>
                <w:lang w:val="en-US"/>
              </w:rPr>
              <w:t xml:space="preserve">Yozma </w:t>
            </w:r>
            <w:r>
              <w:rPr>
                <w:lang w:val="en-US"/>
              </w:rPr>
              <w:t>va o</w:t>
            </w:r>
            <w:r w:rsidR="003B40AE" w:rsidRPr="001F0ED1">
              <w:rPr>
                <w:lang w:val="en-US"/>
              </w:rPr>
              <w:t>g</w:t>
            </w:r>
            <w:r w:rsidR="00CF6127" w:rsidRPr="001F0ED1">
              <w:rPr>
                <w:lang w:val="en-US"/>
              </w:rPr>
              <w:t>‘</w:t>
            </w:r>
            <w:r w:rsidR="003B40AE" w:rsidRPr="001F0ED1">
              <w:rPr>
                <w:lang w:val="en-US"/>
              </w:rPr>
              <w:t>zaki</w:t>
            </w:r>
          </w:p>
        </w:tc>
      </w:tr>
      <w:tr w:rsidR="00A072CF" w:rsidRPr="001F0ED1" w:rsidTr="001F0ED1">
        <w:tc>
          <w:tcPr>
            <w:tcW w:w="988" w:type="dxa"/>
          </w:tcPr>
          <w:p w:rsidR="00A072CF" w:rsidRPr="001F0ED1" w:rsidRDefault="00A072CF" w:rsidP="00524FB1">
            <w:pPr>
              <w:rPr>
                <w:lang w:val="en-US"/>
              </w:rPr>
            </w:pPr>
            <w:r w:rsidRPr="001F0ED1">
              <w:rPr>
                <w:lang w:val="en-US"/>
              </w:rPr>
              <w:t>4</w:t>
            </w:r>
          </w:p>
        </w:tc>
        <w:tc>
          <w:tcPr>
            <w:tcW w:w="4819" w:type="dxa"/>
          </w:tcPr>
          <w:p w:rsidR="00A072CF" w:rsidRPr="001F0ED1" w:rsidRDefault="008F1151" w:rsidP="008F1151">
            <w:pPr>
              <w:rPr>
                <w:lang w:val="en-US"/>
              </w:rPr>
            </w:pPr>
            <w:r>
              <w:rPr>
                <w:lang w:val="en-US"/>
              </w:rPr>
              <w:t>O’zbekiston t</w:t>
            </w:r>
            <w:r w:rsidR="00A072CF" w:rsidRPr="001F0ED1">
              <w:rPr>
                <w:lang w:val="en-US"/>
              </w:rPr>
              <w:t>arix</w:t>
            </w:r>
            <w:r>
              <w:rPr>
                <w:lang w:val="en-US"/>
              </w:rPr>
              <w:t>i</w:t>
            </w:r>
          </w:p>
        </w:tc>
        <w:tc>
          <w:tcPr>
            <w:tcW w:w="3681" w:type="dxa"/>
          </w:tcPr>
          <w:p w:rsidR="00A072CF" w:rsidRPr="001F0ED1" w:rsidRDefault="00A072CF" w:rsidP="00524FB1">
            <w:pPr>
              <w:rPr>
                <w:lang w:val="en-US"/>
              </w:rPr>
            </w:pPr>
            <w:r w:rsidRPr="001F0ED1">
              <w:rPr>
                <w:lang w:val="en-US"/>
              </w:rPr>
              <w:t>Og</w:t>
            </w:r>
            <w:r w:rsidR="00CF6127" w:rsidRPr="001F0ED1">
              <w:rPr>
                <w:lang w:val="en-US"/>
              </w:rPr>
              <w:t>‘</w:t>
            </w:r>
            <w:r w:rsidRPr="001F0ED1">
              <w:rPr>
                <w:lang w:val="en-US"/>
              </w:rPr>
              <w:t>zaki</w:t>
            </w:r>
          </w:p>
        </w:tc>
      </w:tr>
      <w:tr w:rsidR="001F0ED1" w:rsidRPr="001F0ED1" w:rsidTr="001F0ED1">
        <w:tc>
          <w:tcPr>
            <w:tcW w:w="988" w:type="dxa"/>
          </w:tcPr>
          <w:p w:rsidR="001F0ED1" w:rsidRPr="001F0ED1" w:rsidRDefault="00E176CE" w:rsidP="00E176C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819" w:type="dxa"/>
          </w:tcPr>
          <w:p w:rsidR="001F0ED1" w:rsidRPr="001F0ED1" w:rsidRDefault="001F0ED1" w:rsidP="00E176C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1F0ED1">
              <w:rPr>
                <w:lang w:val="en-US"/>
              </w:rPr>
              <w:t>Tanlov fan</w:t>
            </w:r>
            <w:r w:rsidR="004D4CF7">
              <w:rPr>
                <w:lang w:val="en-US"/>
              </w:rPr>
              <w:t xml:space="preserve"> </w:t>
            </w:r>
          </w:p>
        </w:tc>
        <w:tc>
          <w:tcPr>
            <w:tcW w:w="3681" w:type="dxa"/>
          </w:tcPr>
          <w:p w:rsidR="001F0ED1" w:rsidRPr="001F0ED1" w:rsidRDefault="00E176CE" w:rsidP="00E176CE">
            <w:pPr>
              <w:rPr>
                <w:lang w:val="en-US"/>
              </w:rPr>
            </w:pPr>
            <w:r>
              <w:rPr>
                <w:lang w:val="en-US"/>
              </w:rPr>
              <w:t>Yozma</w:t>
            </w:r>
            <w:bookmarkStart w:id="0" w:name="_GoBack"/>
            <w:bookmarkEnd w:id="0"/>
          </w:p>
        </w:tc>
      </w:tr>
    </w:tbl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372D6C" w:rsidRPr="001F0ED1" w:rsidRDefault="00372D6C" w:rsidP="00372D6C">
      <w:pPr>
        <w:rPr>
          <w:lang w:val="en-US"/>
        </w:rPr>
      </w:pPr>
    </w:p>
    <w:p w:rsidR="004C32C3" w:rsidRPr="00536ABC" w:rsidRDefault="004C32C3" w:rsidP="004C32C3">
      <w:pPr>
        <w:spacing w:line="360" w:lineRule="auto"/>
        <w:ind w:left="300"/>
        <w:rPr>
          <w:lang w:val="en-US"/>
        </w:rPr>
      </w:pPr>
      <w:r w:rsidRPr="001F0ED1">
        <w:rPr>
          <w:lang w:val="uz-Cyrl-UZ"/>
        </w:rPr>
        <w:t>Maktab direktori</w:t>
      </w:r>
      <w:r w:rsidRPr="001F0ED1">
        <w:rPr>
          <w:lang w:val="uz-Cyrl-UZ"/>
        </w:rPr>
        <w:tab/>
      </w:r>
      <w:r w:rsidRPr="001F0ED1">
        <w:rPr>
          <w:lang w:val="uz-Cyrl-UZ"/>
        </w:rPr>
        <w:tab/>
      </w:r>
      <w:r w:rsidRPr="001F0ED1">
        <w:rPr>
          <w:lang w:val="uz-Cyrl-UZ"/>
        </w:rPr>
        <w:tab/>
        <w:t xml:space="preserve">                            </w:t>
      </w:r>
      <w:r w:rsidR="00536ABC">
        <w:rPr>
          <w:lang w:val="en-US"/>
        </w:rPr>
        <w:t>_____________</w:t>
      </w:r>
    </w:p>
    <w:sectPr w:rsidR="004C32C3" w:rsidRPr="00536ABC" w:rsidSect="009504BB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44A"/>
    <w:multiLevelType w:val="hybridMultilevel"/>
    <w:tmpl w:val="E99E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543C"/>
    <w:multiLevelType w:val="hybridMultilevel"/>
    <w:tmpl w:val="2CC4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932"/>
    <w:multiLevelType w:val="hybridMultilevel"/>
    <w:tmpl w:val="BC0A4A4A"/>
    <w:lvl w:ilvl="0" w:tplc="3AA8B900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FC2F21"/>
    <w:multiLevelType w:val="hybridMultilevel"/>
    <w:tmpl w:val="584E2C32"/>
    <w:lvl w:ilvl="0" w:tplc="9CE210EA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1F"/>
    <w:rsid w:val="00027762"/>
    <w:rsid w:val="000577F9"/>
    <w:rsid w:val="00064771"/>
    <w:rsid w:val="00074998"/>
    <w:rsid w:val="00076675"/>
    <w:rsid w:val="00086C40"/>
    <w:rsid w:val="000A59B8"/>
    <w:rsid w:val="000F3182"/>
    <w:rsid w:val="000F4C67"/>
    <w:rsid w:val="000F4E6D"/>
    <w:rsid w:val="00130128"/>
    <w:rsid w:val="0013280B"/>
    <w:rsid w:val="001A032D"/>
    <w:rsid w:val="001F0ED1"/>
    <w:rsid w:val="00267AC7"/>
    <w:rsid w:val="0028500D"/>
    <w:rsid w:val="0029456E"/>
    <w:rsid w:val="002A788B"/>
    <w:rsid w:val="002D30CA"/>
    <w:rsid w:val="003050F9"/>
    <w:rsid w:val="00305CC2"/>
    <w:rsid w:val="00317D54"/>
    <w:rsid w:val="00335495"/>
    <w:rsid w:val="00372D6C"/>
    <w:rsid w:val="003B40AE"/>
    <w:rsid w:val="004275DE"/>
    <w:rsid w:val="00477B1F"/>
    <w:rsid w:val="004C32C3"/>
    <w:rsid w:val="004C38EF"/>
    <w:rsid w:val="004D4CF7"/>
    <w:rsid w:val="004F214D"/>
    <w:rsid w:val="0051519D"/>
    <w:rsid w:val="00536ABC"/>
    <w:rsid w:val="005C1002"/>
    <w:rsid w:val="00604299"/>
    <w:rsid w:val="006131C9"/>
    <w:rsid w:val="006335F1"/>
    <w:rsid w:val="00635EAD"/>
    <w:rsid w:val="00652500"/>
    <w:rsid w:val="006A3ABF"/>
    <w:rsid w:val="006C18C1"/>
    <w:rsid w:val="006C3778"/>
    <w:rsid w:val="00702D87"/>
    <w:rsid w:val="0072653F"/>
    <w:rsid w:val="007F08FD"/>
    <w:rsid w:val="008F1151"/>
    <w:rsid w:val="009270D6"/>
    <w:rsid w:val="009504BB"/>
    <w:rsid w:val="009D7BA4"/>
    <w:rsid w:val="009F161F"/>
    <w:rsid w:val="00A072CF"/>
    <w:rsid w:val="00A27F16"/>
    <w:rsid w:val="00AA2BDA"/>
    <w:rsid w:val="00AB2079"/>
    <w:rsid w:val="00B11DF9"/>
    <w:rsid w:val="00B369EE"/>
    <w:rsid w:val="00B71DAB"/>
    <w:rsid w:val="00BC26FB"/>
    <w:rsid w:val="00CF6127"/>
    <w:rsid w:val="00D162C6"/>
    <w:rsid w:val="00D228BB"/>
    <w:rsid w:val="00D41031"/>
    <w:rsid w:val="00D74B83"/>
    <w:rsid w:val="00DB7DA6"/>
    <w:rsid w:val="00E044D5"/>
    <w:rsid w:val="00E176CE"/>
    <w:rsid w:val="00E300EB"/>
    <w:rsid w:val="00F160ED"/>
    <w:rsid w:val="00F52343"/>
    <w:rsid w:val="00F614A6"/>
    <w:rsid w:val="00F670B8"/>
    <w:rsid w:val="00F920AF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2C6"/>
    <w:pPr>
      <w:ind w:left="720"/>
      <w:contextualSpacing/>
    </w:pPr>
  </w:style>
  <w:style w:type="table" w:styleId="a4">
    <w:name w:val="Table Grid"/>
    <w:basedOn w:val="a1"/>
    <w:uiPriority w:val="39"/>
    <w:rsid w:val="004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2C6"/>
    <w:pPr>
      <w:ind w:left="720"/>
      <w:contextualSpacing/>
    </w:pPr>
  </w:style>
  <w:style w:type="table" w:styleId="a4">
    <w:name w:val="Table Grid"/>
    <w:basedOn w:val="a1"/>
    <w:uiPriority w:val="39"/>
    <w:rsid w:val="004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A0B2-03D4-45E5-92BE-2BC7BA02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2023-05-01T06:24:00Z</dcterms:created>
  <dcterms:modified xsi:type="dcterms:W3CDTF">2026-04-30T04:06:00Z</dcterms:modified>
</cp:coreProperties>
</file>