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F7CA" w14:textId="77777777" w:rsidR="000D434F" w:rsidRDefault="000D434F" w:rsidP="000D434F">
      <w:pPr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7F1C937" w14:textId="77777777" w:rsidR="000D434F" w:rsidRPr="00470944" w:rsidRDefault="000D434F" w:rsidP="000D434F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E0FDE1" wp14:editId="7D785975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10BBD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EC137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CB2E8AF" w14:textId="77777777" w:rsidR="000D434F" w:rsidRPr="00470944" w:rsidRDefault="000D434F" w:rsidP="000D434F">
      <w:pPr>
        <w:spacing w:line="276" w:lineRule="auto"/>
        <w:jc w:val="center"/>
        <w:rPr>
          <w:noProof/>
        </w:rPr>
      </w:pPr>
    </w:p>
    <w:p w14:paraId="06956D7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D95840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BF644C0" w14:textId="40C1ED6E" w:rsidR="000D434F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ABE6788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1B8558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7B6562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9146A97" w14:textId="77777777" w:rsidR="000D434F" w:rsidRPr="00470944" w:rsidRDefault="000D434F" w:rsidP="000D434F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14:paraId="7F49FAD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54282D9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470944">
        <w:rPr>
          <w:rFonts w:ascii="Times New Roman" w:hAnsi="Times New Roman"/>
          <w:sz w:val="32"/>
          <w:szCs w:val="32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2469077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6C4F45E0" w14:textId="77777777" w:rsidR="000D434F" w:rsidRPr="00470944" w:rsidRDefault="000D434F" w:rsidP="000D434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8389BAF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EB96568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744901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219FE0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FF3F85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34C7C6" w14:textId="2596ACB1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6BC570" w14:textId="618229EF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8FA444" w14:textId="769DBADD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C169B49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C2F5A4" w14:textId="67666FFA" w:rsidR="00E0562B" w:rsidRPr="00AD1542" w:rsidRDefault="00FF722F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562B" w:rsidRPr="00AD1542">
        <w:rPr>
          <w:rFonts w:ascii="Times New Roman" w:hAnsi="Times New Roman" w:cs="Times New Roman"/>
          <w:sz w:val="28"/>
          <w:szCs w:val="28"/>
        </w:rPr>
        <w:t>-bilet</w:t>
      </w:r>
    </w:p>
    <w:p w14:paraId="5739C75D" w14:textId="78C654CD" w:rsidR="00D35384" w:rsidRPr="00AD1542" w:rsidRDefault="00D35384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E7B41" w14:textId="27994330" w:rsidR="000E3C96" w:rsidRPr="00AD1542" w:rsidRDefault="00D02373" w:rsidP="000E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E3C9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0E3C96" w:rsidRPr="00AD1542">
        <w:rPr>
          <w:rFonts w:ascii="Times New Roman" w:hAnsi="Times New Roman" w:cs="Times New Roman"/>
          <w:sz w:val="28"/>
          <w:szCs w:val="28"/>
        </w:rPr>
        <w:t>Spidometr ko‘rsatkichi 80 km/h ni ko‘rsatmoqda. Bu qaysi tezlikni ifodalaydi?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67068BE" w14:textId="77777777" w:rsidTr="00C57267">
        <w:trPr>
          <w:trHeight w:val="392"/>
        </w:trPr>
        <w:tc>
          <w:tcPr>
            <w:tcW w:w="9639" w:type="dxa"/>
          </w:tcPr>
          <w:p w14:paraId="30E32E35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4CFC3240" w14:textId="77777777" w:rsidTr="00C57267">
        <w:trPr>
          <w:trHeight w:val="449"/>
        </w:trPr>
        <w:tc>
          <w:tcPr>
            <w:tcW w:w="9639" w:type="dxa"/>
          </w:tcPr>
          <w:p w14:paraId="716F116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B03029" w14:textId="37106A0C" w:rsidR="00E0562B" w:rsidRPr="00AD1542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2FD5CF" w14:textId="11825121" w:rsidR="00351776" w:rsidRPr="00AD1542" w:rsidRDefault="00D02373" w:rsidP="003517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1776" w:rsidRPr="00AD1542">
        <w:rPr>
          <w:rFonts w:ascii="Times New Roman" w:hAnsi="Times New Roman" w:cs="Times New Roman"/>
          <w:sz w:val="28"/>
          <w:szCs w:val="28"/>
        </w:rPr>
        <w:t>. Bilamizki Yer atrofida Oy aylanib turadi va Yer Oydan anchagina katta va og‘ir. Albatta ular orasida tortishish kuchi mavjud.</w:t>
      </w:r>
    </w:p>
    <w:p w14:paraId="3B2A529F" w14:textId="08ADD270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57BD" wp14:editId="64FE3E6D">
            <wp:extent cx="1626870" cy="914400"/>
            <wp:effectExtent l="0" t="0" r="0" b="0"/>
            <wp:docPr id="1" name="Рисунок 1" descr="Our Moon was stolen?': The shocking new theory that could rewrite space 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Moon was stolen?': The shocking new theory that could rewrite space  histo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714E" w14:textId="77777777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>Bu holatda Yer Oyni tortadi, Oy esa Yerni tortadi. Ularning tortishish kuchlari o‘zaro tengmi yoki teng emas?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3AECF05E" w14:textId="77777777" w:rsidTr="00C57267">
        <w:trPr>
          <w:trHeight w:val="392"/>
        </w:trPr>
        <w:tc>
          <w:tcPr>
            <w:tcW w:w="9639" w:type="dxa"/>
          </w:tcPr>
          <w:p w14:paraId="0220AF2D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35D34865" w14:textId="77777777" w:rsidTr="00C57267">
        <w:trPr>
          <w:trHeight w:val="449"/>
        </w:trPr>
        <w:tc>
          <w:tcPr>
            <w:tcW w:w="9639" w:type="dxa"/>
          </w:tcPr>
          <w:p w14:paraId="2ECE27A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0BC12CFF" w14:textId="7C174AFD" w:rsidR="00351776" w:rsidRPr="00AD1542" w:rsidRDefault="0035177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65508" w14:textId="7277B8A9" w:rsidR="00FD054B" w:rsidRPr="00AD1542" w:rsidRDefault="00D02373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Richakka rasmda ko‘rsatilgan yo‘nalishda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kuch ta’sir qiladi.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kuchning ta’sir chizig‘i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bo‘ylab.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Tayanch nuqta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dan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chiziqqa tushirilgan perpendikulyar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D054B" w:rsidRPr="00AD1542">
        <w:rPr>
          <w:rStyle w:val="a3"/>
          <w:rFonts w:ascii="Cambria Math" w:hAnsi="Cambria Math" w:cs="Cambria Math"/>
          <w:b w:val="0"/>
          <w:bCs w:val="0"/>
          <w:sz w:val="28"/>
          <w:szCs w:val="28"/>
        </w:rPr>
        <w:t>⊥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054B" w:rsidRPr="00AD1542">
        <w:rPr>
          <w:rFonts w:ascii="Times New Roman" w:hAnsi="Times New Roman" w:cs="Times New Roman"/>
          <w:sz w:val="28"/>
          <w:szCs w:val="28"/>
        </w:rPr>
        <w:t>kuchning yelkasi qaysi kesmaga mos keladi?</w:t>
      </w:r>
    </w:p>
    <w:p w14:paraId="6ED8C61B" w14:textId="49966186" w:rsidR="00FD054B" w:rsidRPr="00AD1542" w:rsidRDefault="00FD054B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3DEAD2" wp14:editId="225FA053">
            <wp:extent cx="1868170" cy="9315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19174A9" w14:textId="77777777" w:rsidTr="00C57267">
        <w:trPr>
          <w:trHeight w:val="392"/>
        </w:trPr>
        <w:tc>
          <w:tcPr>
            <w:tcW w:w="9639" w:type="dxa"/>
          </w:tcPr>
          <w:p w14:paraId="058D1CA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58444CF7" w14:textId="77777777" w:rsidTr="00C57267">
        <w:trPr>
          <w:trHeight w:val="449"/>
        </w:trPr>
        <w:tc>
          <w:tcPr>
            <w:tcW w:w="9639" w:type="dxa"/>
          </w:tcPr>
          <w:p w14:paraId="1435352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4A4CAEA" w14:textId="18C7505F" w:rsidR="00FD054B" w:rsidRPr="00AD1542" w:rsidRDefault="00FD054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680775" w14:textId="2FF7C3D6" w:rsidR="00965A86" w:rsidRPr="00AD1542" w:rsidRDefault="00D02373" w:rsidP="00965A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. Kubik shaklidagi oq qand piyolaning 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nuqtasidan tinch holatidan sirpanib piyolaning 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va C nuqtalaridan oʻtadi. Piyolaning radiusi 4 cm, kubikning massasi 6 g (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= 10 m/s</w:t>
      </w:r>
      <w:r w:rsidR="00965A86" w:rsidRPr="00AD15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). </w:t>
      </w:r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1-ustundagi kattaliklarni 2-ustundagi qiymatlar bilan moslashtiring. Ishqalanishni yo‘q deb oling.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(Bitta qiymat bir nechta kattalikka mos kelishi mumkin.).</w:t>
      </w:r>
    </w:p>
    <w:p w14:paraId="16F2CB8E" w14:textId="18DF1F47" w:rsidR="00965A86" w:rsidRPr="00AD1542" w:rsidRDefault="00965A86" w:rsidP="00965A8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B7A2EF3" wp14:editId="314AAD17">
            <wp:extent cx="2372995" cy="118935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75" w:type="dxa"/>
        <w:jc w:val="center"/>
        <w:tblLook w:val="04A0" w:firstRow="1" w:lastRow="0" w:firstColumn="1" w:lastColumn="0" w:noHBand="0" w:noVBand="1"/>
      </w:tblPr>
      <w:tblGrid>
        <w:gridCol w:w="4816"/>
        <w:gridCol w:w="1559"/>
      </w:tblGrid>
      <w:tr w:rsidR="00965A86" w:rsidRPr="00AD1542" w14:paraId="026F5306" w14:textId="77777777" w:rsidTr="00965A86">
        <w:trPr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7B4F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1. A nuqtadagi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k </w:t>
            </w: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6524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A) 2,4 mJ</w:t>
            </w:r>
          </w:p>
        </w:tc>
      </w:tr>
      <w:tr w:rsidR="00965A86" w:rsidRPr="00AD1542" w14:paraId="6A25E793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0CFDF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2. B nuqtadagi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k </w:t>
            </w: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34473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B) 0 J</w:t>
            </w:r>
          </w:p>
        </w:tc>
      </w:tr>
      <w:tr w:rsidR="00965A86" w:rsidRPr="00AD1542" w14:paraId="1F6764F4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1F46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3. C nuqtadagi – 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p </w:t>
            </w: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F2E0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C) 4,8 mJ</w:t>
            </w:r>
          </w:p>
        </w:tc>
      </w:tr>
    </w:tbl>
    <w:p w14:paraId="3162FEA4" w14:textId="4F4983FC" w:rsidR="00965A86" w:rsidRDefault="00965A8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F5C37A3" w14:textId="77777777" w:rsidTr="00C57267">
        <w:trPr>
          <w:trHeight w:val="392"/>
        </w:trPr>
        <w:tc>
          <w:tcPr>
            <w:tcW w:w="9639" w:type="dxa"/>
          </w:tcPr>
          <w:p w14:paraId="436F494F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3C6B0D2A" w14:textId="77777777" w:rsidTr="00C57267">
        <w:trPr>
          <w:trHeight w:val="449"/>
        </w:trPr>
        <w:tc>
          <w:tcPr>
            <w:tcW w:w="9639" w:type="dxa"/>
          </w:tcPr>
          <w:p w14:paraId="2FCF3D2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5935BC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284CB" w14:textId="77777777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5. Rasmda </w:t>
      </w:r>
      <w:r w:rsidRPr="00AD1542">
        <w:rPr>
          <w:rFonts w:ascii="Times New Roman" w:hAnsi="Times New Roman" w:cs="Times New Roman"/>
          <w:i/>
          <w:iCs/>
          <w:sz w:val="28"/>
          <w:szCs w:val="28"/>
        </w:rPr>
        <w:t>Ox</w:t>
      </w:r>
      <w:r w:rsidRPr="00AD1542">
        <w:rPr>
          <w:rFonts w:ascii="Times New Roman" w:hAnsi="Times New Roman" w:cs="Times New Roman"/>
          <w:sz w:val="28"/>
          <w:szCs w:val="28"/>
        </w:rPr>
        <w:t xml:space="preserve"> oʻqi boʻylab harakatlanayotgan jism koordinatasining vaqtga bogʻlanish grafigi koʻrsatilgan. Quyida keltirilganlardan barcha toʻgʻri tasdiqlarni tanlang.</w:t>
      </w:r>
    </w:p>
    <w:p w14:paraId="25FD18FE" w14:textId="2261B14C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88C6F32" wp14:editId="2C96705F">
            <wp:extent cx="1666240" cy="1666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996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1. </w:t>
      </w:r>
      <w:r w:rsidRPr="00AD1542">
        <w:rPr>
          <w:rStyle w:val="math-inline"/>
          <w:sz w:val="28"/>
          <w:szCs w:val="28"/>
        </w:rPr>
        <w:t>AB qismida jismning tezlik moduli bir xil (</w:t>
      </w:r>
      <w:r w:rsidRPr="00AD1542">
        <w:rPr>
          <w:sz w:val="28"/>
          <w:szCs w:val="28"/>
        </w:rPr>
        <w:t>monoton</w:t>
      </w:r>
      <w:r w:rsidRPr="00AD1542">
        <w:rPr>
          <w:rStyle w:val="math-inline"/>
          <w:sz w:val="28"/>
          <w:szCs w:val="28"/>
        </w:rPr>
        <w:t xml:space="preserve"> </w:t>
      </w:r>
      <w:r w:rsidRPr="00AD1542">
        <w:rPr>
          <w:sz w:val="28"/>
          <w:szCs w:val="28"/>
        </w:rPr>
        <w:t>ravishda</w:t>
      </w:r>
      <w:r w:rsidRPr="00AD1542">
        <w:rPr>
          <w:rStyle w:val="math-inline"/>
          <w:sz w:val="28"/>
          <w:szCs w:val="28"/>
        </w:rPr>
        <w:t>) kamayib boradi.</w:t>
      </w:r>
    </w:p>
    <w:p w14:paraId="206E9336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2.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nuqtada jism tezligining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oʻqidagi proyeksiyasi musbat.</w:t>
      </w:r>
    </w:p>
    <w:p w14:paraId="4D12437A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3. Jism </w:t>
      </w:r>
      <w:r w:rsidRPr="00AD1542">
        <w:rPr>
          <w:rStyle w:val="math-inline"/>
          <w:sz w:val="28"/>
          <w:szCs w:val="28"/>
        </w:rPr>
        <w:t>A</w:t>
      </w:r>
      <w:r w:rsidRPr="00AD1542">
        <w:rPr>
          <w:sz w:val="28"/>
          <w:szCs w:val="28"/>
        </w:rPr>
        <w:t xml:space="preserve"> nuqtadan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nuqtaga oʻtganda jism koʻchishining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i/>
          <w:iCs/>
          <w:sz w:val="28"/>
          <w:szCs w:val="28"/>
        </w:rPr>
        <w:t xml:space="preserve"> </w:t>
      </w:r>
      <w:r w:rsidRPr="00AD1542">
        <w:rPr>
          <w:sz w:val="28"/>
          <w:szCs w:val="28"/>
        </w:rPr>
        <w:t>oʻqidagi proyeksiyasi musbat.</w:t>
      </w:r>
    </w:p>
    <w:p w14:paraId="50B37663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4. </w:t>
      </w:r>
      <w:r w:rsidRPr="00AD1542">
        <w:rPr>
          <w:rStyle w:val="math-inline"/>
          <w:sz w:val="28"/>
          <w:szCs w:val="28"/>
        </w:rPr>
        <w:t>D</w:t>
      </w:r>
      <w:r w:rsidRPr="00AD1542">
        <w:rPr>
          <w:sz w:val="28"/>
          <w:szCs w:val="28"/>
        </w:rPr>
        <w:t xml:space="preserve"> nuqtada jism tezlanishining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oʻqidagi proyeksiyasi manfiy.</w:t>
      </w:r>
    </w:p>
    <w:p w14:paraId="0FD1905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5. </w:t>
      </w:r>
      <w:r w:rsidRPr="00AD1542">
        <w:rPr>
          <w:rStyle w:val="math-inline"/>
          <w:sz w:val="28"/>
          <w:szCs w:val="28"/>
        </w:rPr>
        <w:t>B</w:t>
      </w:r>
      <w:r w:rsidRPr="00AD1542">
        <w:rPr>
          <w:sz w:val="28"/>
          <w:szCs w:val="28"/>
        </w:rPr>
        <w:t xml:space="preserve"> nuqtada jismning tezligi nolga teng.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3FE18B1" w14:textId="77777777" w:rsidTr="00C57267">
        <w:trPr>
          <w:trHeight w:val="392"/>
        </w:trPr>
        <w:tc>
          <w:tcPr>
            <w:tcW w:w="9639" w:type="dxa"/>
          </w:tcPr>
          <w:p w14:paraId="71E4DCF8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664E46FE" w14:textId="77777777" w:rsidTr="00C57267">
        <w:trPr>
          <w:trHeight w:val="449"/>
        </w:trPr>
        <w:tc>
          <w:tcPr>
            <w:tcW w:w="9639" w:type="dxa"/>
          </w:tcPr>
          <w:p w14:paraId="76062F37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01D8440" w14:textId="1C720B27" w:rsidR="00401A16" w:rsidRPr="00AD1542" w:rsidRDefault="00401A1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236B75" w14:textId="32F30C8C" w:rsidR="008029C2" w:rsidRPr="00AD1542" w:rsidRDefault="00D02373" w:rsidP="008029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29C2" w:rsidRPr="00AD1542">
        <w:rPr>
          <w:sz w:val="28"/>
          <w:szCs w:val="28"/>
        </w:rPr>
        <w:t xml:space="preserve">. Velosiped nasosining ichida havo bor. Nasos porsheni </w:t>
      </w:r>
      <w:r w:rsidR="008029C2" w:rsidRPr="00AD1542">
        <w:rPr>
          <w:rStyle w:val="a3"/>
          <w:b w:val="0"/>
          <w:bCs w:val="0"/>
          <w:sz w:val="28"/>
          <w:szCs w:val="28"/>
        </w:rPr>
        <w:t>juda sekin</w:t>
      </w:r>
      <w:r w:rsidR="008029C2" w:rsidRPr="00AD1542">
        <w:rPr>
          <w:sz w:val="28"/>
          <w:szCs w:val="28"/>
        </w:rPr>
        <w:t xml:space="preserve"> bosiladi, shuning uchun havo atrof-muhit bilan issiqlik almashib ulguradi va </w:t>
      </w:r>
      <w:r w:rsidR="008029C2" w:rsidRPr="00AD1542">
        <w:rPr>
          <w:rStyle w:val="a3"/>
          <w:b w:val="0"/>
          <w:bCs w:val="0"/>
          <w:sz w:val="28"/>
          <w:szCs w:val="28"/>
        </w:rPr>
        <w:t>harorat o‘zgarmaydi</w:t>
      </w:r>
      <w:r w:rsidR="008029C2" w:rsidRPr="00AD1542">
        <w:rPr>
          <w:sz w:val="28"/>
          <w:szCs w:val="28"/>
        </w:rPr>
        <w:t xml:space="preserve">. Porshen bosilganda havoning hajmi </w:t>
      </w:r>
      <w:r w:rsidR="008029C2" w:rsidRPr="00AD1542">
        <w:rPr>
          <w:rStyle w:val="a3"/>
          <w:b w:val="0"/>
          <w:bCs w:val="0"/>
          <w:sz w:val="28"/>
          <w:szCs w:val="28"/>
        </w:rPr>
        <w:t>2 marta kamaydi</w:t>
      </w:r>
      <w:r w:rsidR="008029C2" w:rsidRPr="00AD1542">
        <w:rPr>
          <w:sz w:val="28"/>
          <w:szCs w:val="28"/>
        </w:rPr>
        <w:t xml:space="preserve">. Bu holat </w:t>
      </w:r>
      <w:r w:rsidR="008029C2" w:rsidRPr="00AD1542">
        <w:rPr>
          <w:rStyle w:val="a3"/>
          <w:b w:val="0"/>
          <w:bCs w:val="0"/>
          <w:sz w:val="28"/>
          <w:szCs w:val="28"/>
        </w:rPr>
        <w:t>qaysi izojarayon</w:t>
      </w:r>
      <w:r w:rsidR="008029C2" w:rsidRPr="00AD1542">
        <w:rPr>
          <w:sz w:val="28"/>
          <w:szCs w:val="28"/>
        </w:rPr>
        <w:t xml:space="preserve"> bilan tushuntiriladi?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2ED9C84" w14:textId="77777777" w:rsidTr="00C57267">
        <w:trPr>
          <w:trHeight w:val="392"/>
        </w:trPr>
        <w:tc>
          <w:tcPr>
            <w:tcW w:w="9639" w:type="dxa"/>
          </w:tcPr>
          <w:p w14:paraId="64065B68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4C286516" w14:textId="77777777" w:rsidTr="00C57267">
        <w:trPr>
          <w:trHeight w:val="449"/>
        </w:trPr>
        <w:tc>
          <w:tcPr>
            <w:tcW w:w="9639" w:type="dxa"/>
          </w:tcPr>
          <w:p w14:paraId="509A57D5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E228732" w14:textId="4C51086E" w:rsidR="008029C2" w:rsidRPr="00AD1542" w:rsidRDefault="008029C2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0B10E" w14:textId="61800A5A" w:rsidR="00F52D05" w:rsidRPr="00AD1542" w:rsidRDefault="00D02373" w:rsidP="00F52D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52D05" w:rsidRPr="00AD1542">
        <w:rPr>
          <w:rFonts w:ascii="Times New Roman" w:hAnsi="Times New Roman" w:cs="Times New Roman"/>
          <w:sz w:val="28"/>
          <w:szCs w:val="28"/>
        </w:rPr>
        <w:t>. 0℃ haroratdagi ikkita muz bo‘lagini bir-biriga ishqalaymiz. Muz suvga aylanadi, bunda suv va muzning harorati o‘zgarmas, ya’ni 0℃ ligicha qoladi (rasmga q.). Ishqalanish kuchining mexanik ishi nimaga sarflanmoqda?</w:t>
      </w:r>
    </w:p>
    <w:p w14:paraId="65352699" w14:textId="33ABD90A" w:rsidR="00F52D05" w:rsidRPr="00AD1542" w:rsidRDefault="00F52D05" w:rsidP="00F52D05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899ECDD" wp14:editId="19497F78">
            <wp:extent cx="1531620" cy="1374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3A53BC" w14:textId="77777777" w:rsidTr="00C57267">
        <w:trPr>
          <w:trHeight w:val="392"/>
        </w:trPr>
        <w:tc>
          <w:tcPr>
            <w:tcW w:w="9639" w:type="dxa"/>
          </w:tcPr>
          <w:p w14:paraId="44BAED9C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1DD81367" w14:textId="77777777" w:rsidTr="00C57267">
        <w:trPr>
          <w:trHeight w:val="449"/>
        </w:trPr>
        <w:tc>
          <w:tcPr>
            <w:tcW w:w="9639" w:type="dxa"/>
          </w:tcPr>
          <w:p w14:paraId="22AB39E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BBD39E7" w14:textId="18C838B9" w:rsidR="00F52D05" w:rsidRPr="00AD1542" w:rsidRDefault="00F52D05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16B8C" w14:textId="69A51751" w:rsidR="003554CD" w:rsidRPr="00AD1542" w:rsidRDefault="00D02373" w:rsidP="0035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54CD" w:rsidRPr="00AD1542">
        <w:rPr>
          <w:rFonts w:ascii="Times New Roman" w:hAnsi="Times New Roman" w:cs="Times New Roman"/>
          <w:sz w:val="28"/>
          <w:szCs w:val="28"/>
        </w:rPr>
        <w:t xml:space="preserve">. I ustundagi vaziyat (hodisa) uchun II ustundan mos </w:t>
      </w:r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fazaviy o‘zgarish nomi</w:t>
      </w:r>
      <w:r w:rsidR="003554CD" w:rsidRPr="00AD1542">
        <w:rPr>
          <w:rFonts w:ascii="Times New Roman" w:hAnsi="Times New Roman" w:cs="Times New Roman"/>
          <w:sz w:val="28"/>
          <w:szCs w:val="28"/>
        </w:rPr>
        <w:t>ni tanlang.</w:t>
      </w: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3554CD" w:rsidRPr="00AD1542" w14:paraId="5B3259B6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D86A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I ustun. Jarayonlar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C67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II ustun. </w:t>
            </w:r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Faza o‘zgarishlar</w:t>
            </w:r>
          </w:p>
        </w:tc>
      </w:tr>
      <w:tr w:rsidR="003554CD" w:rsidRPr="00AD1542" w14:paraId="160BAD3F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358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1. Qorli kunda havoda namlik ko‘p bo‘lsa, daraxt shoxlarida oq qirov qatlami hosil bo‘ladi.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93D9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A) Sublimatsiya</w:t>
            </w:r>
          </w:p>
        </w:tc>
      </w:tr>
      <w:tr w:rsidR="003554CD" w:rsidRPr="00AD1542" w14:paraId="406C55DC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135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2. Nam kiyim shamolli havoda tez quriydi.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49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B) Erish</w:t>
            </w:r>
          </w:p>
        </w:tc>
      </w:tr>
      <w:tr w:rsidR="003554CD" w:rsidRPr="00AD1542" w14:paraId="698463B0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1D4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3. Muzqaymoq quyoshda tursa, suyuqlanib ketadi.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1BD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C) Desublimatsiya </w:t>
            </w:r>
          </w:p>
        </w:tc>
      </w:tr>
      <w:tr w:rsidR="003554CD" w:rsidRPr="00AD1542" w14:paraId="50B996AD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396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381" w14:textId="77777777" w:rsidR="003554CD" w:rsidRPr="00AD1542" w:rsidRDefault="003554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D) Bug‘lanish</w:t>
            </w:r>
          </w:p>
        </w:tc>
      </w:tr>
    </w:tbl>
    <w:p w14:paraId="5434D3E4" w14:textId="056D25C5" w:rsidR="003554CD" w:rsidRDefault="003554C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FACE080" w14:textId="77777777" w:rsidTr="00C57267">
        <w:trPr>
          <w:trHeight w:val="392"/>
        </w:trPr>
        <w:tc>
          <w:tcPr>
            <w:tcW w:w="9639" w:type="dxa"/>
          </w:tcPr>
          <w:p w14:paraId="31EC4201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09D18335" w14:textId="77777777" w:rsidTr="00C57267">
        <w:trPr>
          <w:trHeight w:val="449"/>
        </w:trPr>
        <w:tc>
          <w:tcPr>
            <w:tcW w:w="9639" w:type="dxa"/>
          </w:tcPr>
          <w:p w14:paraId="362D7AE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74EB7C1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108A1" w14:textId="27FC673D" w:rsidR="00096B7C" w:rsidRPr="00AD1542" w:rsidRDefault="00D02373" w:rsidP="00096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6B7C" w:rsidRPr="00AD1542">
        <w:rPr>
          <w:rFonts w:ascii="Times New Roman" w:hAnsi="Times New Roman" w:cs="Times New Roman"/>
          <w:sz w:val="28"/>
          <w:szCs w:val="28"/>
        </w:rPr>
        <w:t>. Rasmdagi grafikda qattiq holatdagi moddaning issiqlik qabul qilish jarayoni tasvirlangan. Grafikdagi maʼlumotlarga asoslanib, quyida berilgan tasdiqlardan toʻgʻrilarini belgilang.</w:t>
      </w:r>
    </w:p>
    <w:p w14:paraId="571504B8" w14:textId="1DFA711C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E0DBB8E" wp14:editId="116655E8">
            <wp:extent cx="2389505" cy="16548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E6D3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1.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AB</w:t>
      </w:r>
      <w:r w:rsidRPr="00AD1542">
        <w:rPr>
          <w:rFonts w:ascii="Times New Roman" w:hAnsi="Times New Roman" w:cs="Times New Roman"/>
          <w:sz w:val="28"/>
          <w:szCs w:val="28"/>
        </w:rPr>
        <w:t xml:space="preserve"> oraliqda moddaning ichki energiyasi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oʻzgarmaydi</w:t>
      </w:r>
      <w:r w:rsidRPr="00AD1542">
        <w:rPr>
          <w:rFonts w:ascii="Times New Roman" w:hAnsi="Times New Roman" w:cs="Times New Roman"/>
          <w:sz w:val="28"/>
          <w:szCs w:val="28"/>
        </w:rPr>
        <w:t>.</w:t>
      </w:r>
      <w:r w:rsidRPr="00AD1542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14:paraId="593E20A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oraliqda modda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eriydi</w:t>
      </w:r>
      <w:r w:rsidRPr="00AD1542">
        <w:rPr>
          <w:rFonts w:ascii="Times New Roman" w:hAnsi="Times New Roman" w:cs="Times New Roman"/>
          <w:sz w:val="28"/>
          <w:szCs w:val="28"/>
        </w:rPr>
        <w:t>.</w:t>
      </w:r>
    </w:p>
    <w:p w14:paraId="3F771450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3.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CD</w:t>
      </w:r>
      <w:r w:rsidRPr="00AD1542">
        <w:rPr>
          <w:rFonts w:ascii="Times New Roman" w:hAnsi="Times New Roman" w:cs="Times New Roman"/>
          <w:sz w:val="28"/>
          <w:szCs w:val="28"/>
        </w:rPr>
        <w:t xml:space="preserve"> oraliqda modda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suyuqlik holatda qiziydi.</w:t>
      </w:r>
    </w:p>
    <w:p w14:paraId="565307A5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4.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oraliqda moddaning ichki energiyasi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kamayadi.</w:t>
      </w:r>
    </w:p>
    <w:p w14:paraId="4A5922D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5. </w:t>
      </w:r>
      <w:r w:rsidRPr="00AD1542">
        <w:rPr>
          <w:rFonts w:ascii="Times New Roman" w:hAnsi="Times New Roman" w:cs="Times New Roman"/>
          <w:sz w:val="28"/>
          <w:szCs w:val="28"/>
        </w:rPr>
        <w:t xml:space="preserve">Grafikdan moddaning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erish temperaturasi 250°C</w:t>
      </w:r>
      <w:r w:rsidRPr="00AD1542">
        <w:rPr>
          <w:rFonts w:ascii="Times New Roman" w:hAnsi="Times New Roman" w:cs="Times New Roman"/>
          <w:sz w:val="28"/>
          <w:szCs w:val="28"/>
        </w:rPr>
        <w:t xml:space="preserve"> ekanligi koʻrinadi.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436EF96" w14:textId="77777777" w:rsidTr="00C57267">
        <w:trPr>
          <w:trHeight w:val="392"/>
        </w:trPr>
        <w:tc>
          <w:tcPr>
            <w:tcW w:w="9639" w:type="dxa"/>
          </w:tcPr>
          <w:p w14:paraId="45A34911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03384259" w14:textId="77777777" w:rsidTr="00C57267">
        <w:trPr>
          <w:trHeight w:val="449"/>
        </w:trPr>
        <w:tc>
          <w:tcPr>
            <w:tcW w:w="9639" w:type="dxa"/>
          </w:tcPr>
          <w:p w14:paraId="6A92223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83E2C08" w14:textId="7A986F74" w:rsidR="00096B7C" w:rsidRPr="00AD1542" w:rsidRDefault="00096B7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43D61" w14:textId="5665109B" w:rsidR="002F66DD" w:rsidRPr="00AD1542" w:rsidRDefault="00D02373" w:rsidP="002F6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66DD" w:rsidRPr="00AD1542">
        <w:rPr>
          <w:rFonts w:ascii="Times New Roman" w:hAnsi="Times New Roman" w:cs="Times New Roman"/>
          <w:sz w:val="28"/>
          <w:szCs w:val="28"/>
        </w:rPr>
        <w:t>. Zaryad va potensial ko‘paytmasining o‘lchamligi qaysi fizik kattalikning o‘lchamligiga to‘g‘ri keladi?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08C1A7A" w14:textId="77777777" w:rsidTr="00C57267">
        <w:trPr>
          <w:trHeight w:val="392"/>
        </w:trPr>
        <w:tc>
          <w:tcPr>
            <w:tcW w:w="9639" w:type="dxa"/>
          </w:tcPr>
          <w:p w14:paraId="20560F0D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749B7D5A" w14:textId="77777777" w:rsidTr="00C57267">
        <w:trPr>
          <w:trHeight w:val="449"/>
        </w:trPr>
        <w:tc>
          <w:tcPr>
            <w:tcW w:w="9639" w:type="dxa"/>
          </w:tcPr>
          <w:p w14:paraId="39E0800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4F89F50" w14:textId="77777777" w:rsidR="002F66DD" w:rsidRPr="00AD1542" w:rsidRDefault="002F66D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AB7641" w14:textId="003CE57F" w:rsidR="00F87617" w:rsidRDefault="00D02373" w:rsidP="00F8761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11</w:t>
      </w:r>
      <w:r w:rsidR="00F87617">
        <w:rPr>
          <w:rFonts w:ascii="Times New Roman" w:hAnsi="Times New Roman" w:cs="Times New Roman"/>
          <w:sz w:val="28"/>
          <w:szCs w:val="28"/>
        </w:rPr>
        <w:t xml:space="preserve">. Ushbu rasmdagi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F87617">
        <w:rPr>
          <w:rFonts w:ascii="Times New Roman" w:hAnsi="Times New Roman" w:cs="Times New Roman"/>
          <w:sz w:val="28"/>
          <w:szCs w:val="28"/>
        </w:rPr>
        <w:t xml:space="preserve"> nur qavariq linzadan o‘tgach qaysi nuqtadan o‘tadi?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F87617">
        <w:rPr>
          <w:rFonts w:ascii="Times New Roman" w:hAnsi="Times New Roman" w:cs="Times New Roman"/>
          <w:sz w:val="28"/>
          <w:szCs w:val="28"/>
        </w:rPr>
        <w:t xml:space="preserve"> – linzaning fokus masofasi.</w:t>
      </w:r>
    </w:p>
    <w:p w14:paraId="38E48471" w14:textId="1ABC6D1E" w:rsidR="00F87617" w:rsidRDefault="00F87617" w:rsidP="00F87617">
      <w:pPr>
        <w:spacing w:after="0"/>
        <w:jc w:val="both"/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9D03E7" wp14:editId="68C64E72">
            <wp:extent cx="2428875" cy="1076960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DEAE1DA" w14:textId="77777777" w:rsidTr="00C57267">
        <w:trPr>
          <w:trHeight w:val="392"/>
        </w:trPr>
        <w:tc>
          <w:tcPr>
            <w:tcW w:w="9639" w:type="dxa"/>
          </w:tcPr>
          <w:p w14:paraId="0C24E17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687CED47" w14:textId="77777777" w:rsidTr="00C57267">
        <w:trPr>
          <w:trHeight w:val="449"/>
        </w:trPr>
        <w:tc>
          <w:tcPr>
            <w:tcW w:w="9639" w:type="dxa"/>
          </w:tcPr>
          <w:p w14:paraId="36E774E9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9992E35" w14:textId="238442A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6ABDD" w14:textId="3E81A9D2" w:rsidR="00013BB9" w:rsidRDefault="00D02373" w:rsidP="00013BB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13BB9">
        <w:rPr>
          <w:rFonts w:ascii="Times New Roman" w:hAnsi="Times New Roman" w:cs="Times New Roman"/>
          <w:sz w:val="28"/>
          <w:szCs w:val="28"/>
        </w:rPr>
        <w:t>. Davriy jadvalda ketma-ket K, L, M, N, P elementlar berilgan. Radioaktiv yemirilishnatijasida M element K elementga aylanib qoldi,bunda qanday yemirilish ro‘y bergan?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9A91B3D" w14:textId="77777777" w:rsidTr="00C57267">
        <w:trPr>
          <w:trHeight w:val="392"/>
        </w:trPr>
        <w:tc>
          <w:tcPr>
            <w:tcW w:w="9639" w:type="dxa"/>
          </w:tcPr>
          <w:p w14:paraId="1BA7A672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458DD78C" w14:textId="77777777" w:rsidTr="00C57267">
        <w:trPr>
          <w:trHeight w:val="449"/>
        </w:trPr>
        <w:tc>
          <w:tcPr>
            <w:tcW w:w="9639" w:type="dxa"/>
          </w:tcPr>
          <w:p w14:paraId="3786B30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3FD980C" w14:textId="19F36969" w:rsidR="001E5AC4" w:rsidRDefault="001E5AC4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23D20" w14:textId="3B407DD4" w:rsidR="00221B10" w:rsidRDefault="00F25423" w:rsidP="00221B10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13</w:t>
      </w:r>
      <w:r w:rsidR="00221B10">
        <w:rPr>
          <w:rFonts w:ascii="Times New Roman" w:hAnsi="Times New Roman" w:cs="Times New Roman"/>
          <w:sz w:val="28"/>
          <w:szCs w:val="28"/>
        </w:rPr>
        <w:t>. Sxemadagi V</w:t>
      </w:r>
      <w:r w:rsidR="00221B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1B10">
        <w:rPr>
          <w:rFonts w:ascii="Times New Roman" w:hAnsi="Times New Roman" w:cs="Times New Roman"/>
          <w:sz w:val="28"/>
          <w:szCs w:val="28"/>
        </w:rPr>
        <w:t xml:space="preserve"> voltmetr 10 V ni ko‘rsatadi. Quyida berilgan jadvalning birinchi ustunidagi kattaliklarga to‘g‘ri keluvchi qiymatlarni jadvalning ikkinchi ustunidan topib moslashtiring. Bitta qiymat bir nechta kattalikka mos kelishi mumkin.</w:t>
      </w:r>
    </w:p>
    <w:p w14:paraId="50DF978A" w14:textId="6D92F9D0" w:rsidR="00221B10" w:rsidRDefault="00221B10" w:rsidP="00221B1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 wp14:anchorId="45EBC35A" wp14:editId="33F088B2">
            <wp:extent cx="1638300" cy="10941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863E" w14:textId="77777777" w:rsidR="000D434F" w:rsidRDefault="000D434F" w:rsidP="00221B10">
      <w:pPr>
        <w:spacing w:after="0"/>
        <w:jc w:val="both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99"/>
        <w:gridCol w:w="1836"/>
      </w:tblGrid>
      <w:tr w:rsidR="00221B10" w14:paraId="14246383" w14:textId="77777777" w:rsidTr="00221B10"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57BB3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ustun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75CEB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ustun</w:t>
            </w:r>
          </w:p>
        </w:tc>
      </w:tr>
      <w:tr w:rsidR="00221B10" w14:paraId="0CF8681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A5EA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voltmetr nimani ko‘rsatadi (V)?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DD9C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1</w:t>
            </w:r>
          </w:p>
        </w:tc>
      </w:tr>
      <w:tr w:rsidR="00221B10" w14:paraId="755FAD8A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EB238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Zanjirdagi umumiy kuchlanishni aniqlang (V).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7E317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12,5</w:t>
            </w:r>
          </w:p>
        </w:tc>
      </w:tr>
      <w:tr w:rsidR="00221B10" w14:paraId="729D70E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16C35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Zanjirdagi quvvatni aniqlang (W). 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12ECE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10</w:t>
            </w:r>
          </w:p>
        </w:tc>
      </w:tr>
      <w:tr w:rsidR="00221B10" w14:paraId="493FF310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1F0A4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9946C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2,5</w:t>
            </w:r>
          </w:p>
        </w:tc>
      </w:tr>
    </w:tbl>
    <w:p w14:paraId="2A1F96CB" w14:textId="55D8BEBB" w:rsidR="00221B10" w:rsidRDefault="00221B10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64EEA5E" w14:textId="77777777" w:rsidTr="00C57267">
        <w:trPr>
          <w:trHeight w:val="392"/>
        </w:trPr>
        <w:tc>
          <w:tcPr>
            <w:tcW w:w="9639" w:type="dxa"/>
          </w:tcPr>
          <w:p w14:paraId="38B3018A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7F66F180" w14:textId="77777777" w:rsidTr="00C57267">
        <w:trPr>
          <w:trHeight w:val="449"/>
        </w:trPr>
        <w:tc>
          <w:tcPr>
            <w:tcW w:w="9639" w:type="dxa"/>
          </w:tcPr>
          <w:p w14:paraId="5C81ECD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719ED56" w14:textId="77777777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A6729" w14:textId="648FB143" w:rsidR="00D87FEE" w:rsidRDefault="00F25423" w:rsidP="00D87FE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14</w:t>
      </w:r>
      <w:r w:rsidR="00D87FEE">
        <w:rPr>
          <w:sz w:val="28"/>
          <w:szCs w:val="28"/>
        </w:rPr>
        <w:t xml:space="preserve">. Qorong‘i xonada jism faqat </w:t>
      </w:r>
      <w:r w:rsidR="00D87FEE">
        <w:rPr>
          <w:rStyle w:val="a3"/>
          <w:b w:val="0"/>
          <w:bCs w:val="0"/>
          <w:sz w:val="28"/>
          <w:szCs w:val="28"/>
        </w:rPr>
        <w:t>yashil yorug‘lik</w:t>
      </w:r>
      <w:r w:rsidR="00D87FEE">
        <w:rPr>
          <w:sz w:val="28"/>
          <w:szCs w:val="28"/>
        </w:rPr>
        <w:t xml:space="preserve"> bilan yoritilganda </w:t>
      </w:r>
      <w:r w:rsidR="00D87FEE">
        <w:rPr>
          <w:rStyle w:val="a3"/>
          <w:b w:val="0"/>
          <w:bCs w:val="0"/>
          <w:sz w:val="28"/>
          <w:szCs w:val="28"/>
        </w:rPr>
        <w:t>yashil rangda</w:t>
      </w:r>
      <w:r w:rsidR="00D87FEE">
        <w:rPr>
          <w:sz w:val="28"/>
          <w:szCs w:val="28"/>
        </w:rPr>
        <w:t xml:space="preserve"> ko‘rinadi. Bunga ko‘ra ushbu jism haqida quyidagi fikrlardan qaysilari </w:t>
      </w:r>
      <w:r w:rsidR="00D87FEE">
        <w:rPr>
          <w:rStyle w:val="a3"/>
          <w:b w:val="0"/>
          <w:bCs w:val="0"/>
          <w:sz w:val="28"/>
          <w:szCs w:val="28"/>
        </w:rPr>
        <w:t>to‘g‘ri?</w:t>
      </w:r>
    </w:p>
    <w:p w14:paraId="41847100" w14:textId="77777777" w:rsidR="00D87FEE" w:rsidRDefault="00D87FEE" w:rsidP="00D87FEE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1. Jism yashil nurda yashil ko‘rinsa, u </w:t>
      </w:r>
      <w:r>
        <w:rPr>
          <w:rStyle w:val="a3"/>
          <w:b w:val="0"/>
          <w:bCs w:val="0"/>
          <w:sz w:val="28"/>
          <w:szCs w:val="28"/>
        </w:rPr>
        <w:t>albatta yashil</w:t>
      </w:r>
      <w:r>
        <w:rPr>
          <w:sz w:val="28"/>
          <w:szCs w:val="28"/>
        </w:rPr>
        <w:t xml:space="preserve"> rangli bo‘ladi.</w:t>
      </w:r>
    </w:p>
    <w:p w14:paraId="10EFF66D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Jism rangi </w:t>
      </w:r>
      <w:r>
        <w:rPr>
          <w:rStyle w:val="a3"/>
          <w:b w:val="0"/>
          <w:bCs w:val="0"/>
          <w:sz w:val="28"/>
          <w:szCs w:val="28"/>
        </w:rPr>
        <w:t>yashil</w:t>
      </w:r>
      <w:r>
        <w:rPr>
          <w:sz w:val="28"/>
          <w:szCs w:val="28"/>
        </w:rPr>
        <w:t xml:space="preserve">; ko‘k nurda ko‘k nurni qaytarmagani uchun </w:t>
      </w:r>
      <w:r>
        <w:rPr>
          <w:rStyle w:val="a3"/>
          <w:b w:val="0"/>
          <w:bCs w:val="0"/>
          <w:sz w:val="28"/>
          <w:szCs w:val="28"/>
        </w:rPr>
        <w:t>qora</w:t>
      </w:r>
      <w:r>
        <w:rPr>
          <w:sz w:val="28"/>
          <w:szCs w:val="28"/>
        </w:rPr>
        <w:t xml:space="preserve"> ko‘rinadi. </w:t>
      </w:r>
    </w:p>
    <w:p w14:paraId="60CD7CE0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Jism rangi </w:t>
      </w:r>
      <w:r>
        <w:rPr>
          <w:rStyle w:val="a3"/>
          <w:b w:val="0"/>
          <w:bCs w:val="0"/>
          <w:sz w:val="28"/>
          <w:szCs w:val="28"/>
        </w:rPr>
        <w:t>oq</w:t>
      </w:r>
      <w:r>
        <w:rPr>
          <w:sz w:val="28"/>
          <w:szCs w:val="28"/>
        </w:rPr>
        <w:t>; yashil nurda yashil ko‘rinadi.</w:t>
      </w:r>
    </w:p>
    <w:p w14:paraId="463C8FF1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Jism yashil nurda yashil ko‘rinsa, qizil nurda </w:t>
      </w:r>
      <w:r>
        <w:rPr>
          <w:rStyle w:val="a3"/>
          <w:b w:val="0"/>
          <w:bCs w:val="0"/>
          <w:sz w:val="28"/>
          <w:szCs w:val="28"/>
        </w:rPr>
        <w:t>albatta qizil</w:t>
      </w:r>
      <w:r>
        <w:rPr>
          <w:sz w:val="28"/>
          <w:szCs w:val="28"/>
        </w:rPr>
        <w:t xml:space="preserve"> ko‘rinadi.</w:t>
      </w:r>
    </w:p>
    <w:p w14:paraId="1C6ADFFA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Jism yashil nurda yashil ko‘rinsa, u </w:t>
      </w:r>
      <w:r>
        <w:rPr>
          <w:rStyle w:val="a3"/>
          <w:b w:val="0"/>
          <w:bCs w:val="0"/>
          <w:sz w:val="28"/>
          <w:szCs w:val="28"/>
        </w:rPr>
        <w:t>qora</w:t>
      </w:r>
      <w:r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5B9FF8E" w14:textId="77777777" w:rsidTr="00C57267">
        <w:trPr>
          <w:trHeight w:val="392"/>
        </w:trPr>
        <w:tc>
          <w:tcPr>
            <w:tcW w:w="9639" w:type="dxa"/>
          </w:tcPr>
          <w:p w14:paraId="2B4BCB10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22C4BFAF" w14:textId="77777777" w:rsidTr="00C57267">
        <w:trPr>
          <w:trHeight w:val="449"/>
        </w:trPr>
        <w:tc>
          <w:tcPr>
            <w:tcW w:w="9639" w:type="dxa"/>
          </w:tcPr>
          <w:p w14:paraId="1B8D9CCA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6D4B15" w14:textId="468B5A5F" w:rsidR="00D87FEE" w:rsidRDefault="00D87FEE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DC4CF1" w14:textId="77905405" w:rsidR="00B5186C" w:rsidRDefault="00F25423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186C">
        <w:rPr>
          <w:sz w:val="28"/>
          <w:szCs w:val="28"/>
        </w:rPr>
        <w:t xml:space="preserve">5. Quyidagi fikrlardan qaysilari </w:t>
      </w:r>
      <w:r w:rsidR="00B5186C">
        <w:rPr>
          <w:rStyle w:val="a3"/>
          <w:b w:val="0"/>
          <w:bCs w:val="0"/>
          <w:sz w:val="28"/>
          <w:szCs w:val="28"/>
        </w:rPr>
        <w:t>Rezerford atom modeliga</w:t>
      </w:r>
      <w:r w:rsidR="00B5186C">
        <w:rPr>
          <w:sz w:val="28"/>
          <w:szCs w:val="28"/>
        </w:rPr>
        <w:t xml:space="preserve"> mos keladi? </w:t>
      </w:r>
    </w:p>
    <w:p w14:paraId="78807AA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Atomning markazida </w:t>
      </w:r>
      <w:r>
        <w:rPr>
          <w:rStyle w:val="a3"/>
          <w:b w:val="0"/>
          <w:bCs w:val="0"/>
          <w:sz w:val="28"/>
          <w:szCs w:val="28"/>
        </w:rPr>
        <w:t>kichik, zich va musbat zaryadli yadro</w:t>
      </w:r>
      <w:r>
        <w:rPr>
          <w:sz w:val="28"/>
          <w:szCs w:val="28"/>
        </w:rPr>
        <w:t xml:space="preserve"> joylashgan.</w:t>
      </w:r>
    </w:p>
    <w:p w14:paraId="73EE9FAD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Elektronlar faqat </w:t>
      </w:r>
      <w:r>
        <w:rPr>
          <w:rStyle w:val="a3"/>
          <w:b w:val="0"/>
          <w:bCs w:val="0"/>
          <w:sz w:val="28"/>
          <w:szCs w:val="28"/>
        </w:rPr>
        <w:t>aniq kvant orbitalarda</w:t>
      </w:r>
      <w:r>
        <w:rPr>
          <w:sz w:val="28"/>
          <w:szCs w:val="28"/>
        </w:rPr>
        <w:t xml:space="preserve"> harakatlanadi va energiyasi uzluksiz emas.</w:t>
      </w:r>
    </w:p>
    <w:p w14:paraId="24709A7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Musbat zaryad atom bo‘ylab </w:t>
      </w:r>
      <w:r>
        <w:rPr>
          <w:rStyle w:val="a3"/>
          <w:b w:val="0"/>
          <w:bCs w:val="0"/>
          <w:sz w:val="28"/>
          <w:szCs w:val="28"/>
        </w:rPr>
        <w:t>bir tekis tarqalgan</w:t>
      </w:r>
      <w:r>
        <w:rPr>
          <w:sz w:val="28"/>
          <w:szCs w:val="28"/>
        </w:rPr>
        <w:t>, elektronlar esa shu “musbat muhit” ichida joylashgan.</w:t>
      </w:r>
    </w:p>
    <w:p w14:paraId="0EE2D9B8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Atom hajmining </w:t>
      </w:r>
      <w:r>
        <w:rPr>
          <w:rStyle w:val="a3"/>
          <w:b w:val="0"/>
          <w:bCs w:val="0"/>
          <w:sz w:val="28"/>
          <w:szCs w:val="28"/>
        </w:rPr>
        <w:t>asosiy qismi bo‘shliqdan</w:t>
      </w:r>
      <w:r>
        <w:rPr>
          <w:sz w:val="28"/>
          <w:szCs w:val="28"/>
        </w:rPr>
        <w:t xml:space="preserve"> iborat.</w:t>
      </w:r>
    </w:p>
    <w:p w14:paraId="2FC71F71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Atomda </w:t>
      </w:r>
      <w:r>
        <w:rPr>
          <w:rStyle w:val="a3"/>
          <w:b w:val="0"/>
          <w:bCs w:val="0"/>
          <w:sz w:val="28"/>
          <w:szCs w:val="28"/>
        </w:rPr>
        <w:t>yadro yo‘q</w:t>
      </w:r>
      <w:r>
        <w:rPr>
          <w:sz w:val="28"/>
          <w:szCs w:val="28"/>
        </w:rPr>
        <w:t>, musbat va manfiy zaryadlar umumiy holda aralashgan.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8C7E77" w14:textId="77777777" w:rsidTr="00C57267">
        <w:trPr>
          <w:trHeight w:val="392"/>
        </w:trPr>
        <w:tc>
          <w:tcPr>
            <w:tcW w:w="9639" w:type="dxa"/>
          </w:tcPr>
          <w:p w14:paraId="70FA6F4B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0FA37848" w14:textId="77777777" w:rsidTr="00C57267">
        <w:trPr>
          <w:trHeight w:val="449"/>
        </w:trPr>
        <w:tc>
          <w:tcPr>
            <w:tcW w:w="9639" w:type="dxa"/>
          </w:tcPr>
          <w:p w14:paraId="72DC7C8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16BC96" w14:textId="558A7358" w:rsidR="00B5186C" w:rsidRDefault="00B5186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3B6A5" w14:textId="35C41ABD" w:rsidR="00AC3748" w:rsidRPr="00CF12E7" w:rsidRDefault="00F25423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C3748" w:rsidRPr="00CF12E7">
        <w:rPr>
          <w:sz w:val="28"/>
          <w:szCs w:val="28"/>
        </w:rPr>
        <w:t>. Rasmdagi maʼlumotlarga asoslanib, quyida berilgan tasdiqlardan toʻgʻrilarini belgilang.</w:t>
      </w:r>
    </w:p>
    <w:p w14:paraId="43F2DBBE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1AB7E2E" wp14:editId="6B147FE7">
            <wp:extent cx="2432783" cy="1691376"/>
            <wp:effectExtent l="0" t="0" r="5715" b="4445"/>
            <wp:docPr id="1273354902" name="Рисунок 127335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1747" cy="17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CEFB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>1. Chap tomondagi moment 600 N·m.</w:t>
      </w:r>
    </w:p>
    <w:p w14:paraId="22E54D8D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2. Kuch elkalari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7 birlik,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 xml:space="preserve"> = 5 birlik</w:t>
      </w:r>
    </w:p>
    <w:p w14:paraId="51DCCFF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3. Kuchlar nisbati 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>/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1,5 </w:t>
      </w:r>
    </w:p>
    <w:p w14:paraId="1F2259D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4. Momentlar qoidasiga asosan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&gt;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2</w:t>
      </w:r>
    </w:p>
    <w:p w14:paraId="03DC9E24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>5. O‘ng tomondagi moment 540 N·m.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F9CA8F8" w14:textId="77777777" w:rsidTr="00C57267">
        <w:trPr>
          <w:trHeight w:val="392"/>
        </w:trPr>
        <w:tc>
          <w:tcPr>
            <w:tcW w:w="9639" w:type="dxa"/>
          </w:tcPr>
          <w:p w14:paraId="0D4A1F3A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0C3451CC" w14:textId="77777777" w:rsidTr="00C57267">
        <w:trPr>
          <w:trHeight w:val="449"/>
        </w:trPr>
        <w:tc>
          <w:tcPr>
            <w:tcW w:w="9639" w:type="dxa"/>
          </w:tcPr>
          <w:p w14:paraId="680B151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B77C7AB" w14:textId="251E193D" w:rsidR="00AC3748" w:rsidRDefault="00AC3748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4D9C8" w14:textId="1D13932C" w:rsidR="00243DBF" w:rsidRPr="00CF12E7" w:rsidRDefault="00F25423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3DBF" w:rsidRPr="00CF12E7">
        <w:rPr>
          <w:rFonts w:ascii="Times New Roman" w:hAnsi="Times New Roman" w:cs="Times New Roman"/>
          <w:sz w:val="28"/>
          <w:szCs w:val="28"/>
        </w:rPr>
        <w:t>. Rasmdagi maʼlumotlarga asoslanib, quyida berilgan tasdiqlardan toʻgʻrilarini belgilang. Elektroliz paytida zanjirdan 2 soat elektr toki oʻtib turgan.</w:t>
      </w:r>
    </w:p>
    <w:p w14:paraId="6A5393D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noProof/>
          <w:lang w:val="ru-RU" w:eastAsia="ru-RU"/>
        </w:rPr>
        <w:drawing>
          <wp:inline distT="0" distB="0" distL="0" distR="0" wp14:anchorId="47D3EB2E" wp14:editId="27F221F9">
            <wp:extent cx="3739926" cy="2493818"/>
            <wp:effectExtent l="0" t="0" r="0" b="1905"/>
            <wp:docPr id="1273354924" name="Рисунок 127335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6" cy="250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66B2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>1. Elektroliz paytida sarflangan energiya 172 800 J</w:t>
      </w:r>
    </w:p>
    <w:p w14:paraId="2ADC733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>2. Voltmetrning boʻlinma qiymati 0,2 V.</w:t>
      </w:r>
    </w:p>
    <w:p w14:paraId="663DA3F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>3. Zanjirdagi umumiy quvvat 24 W.</w:t>
      </w:r>
    </w:p>
    <w:p w14:paraId="65C7BBB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>4. Ampermetrning koʻrsatgichi 2,5 A.</w:t>
      </w:r>
    </w:p>
    <w:p w14:paraId="3A78D018" w14:textId="2A2C4122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>5. Elektroliz paytida ajralib chiqqan issiqlik miqdori 48 J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A58D1E6" w14:textId="77777777" w:rsidTr="00C57267">
        <w:trPr>
          <w:trHeight w:val="392"/>
        </w:trPr>
        <w:tc>
          <w:tcPr>
            <w:tcW w:w="9639" w:type="dxa"/>
          </w:tcPr>
          <w:p w14:paraId="4E32B50F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1F283F39" w14:textId="77777777" w:rsidTr="00C57267">
        <w:trPr>
          <w:trHeight w:val="449"/>
        </w:trPr>
        <w:tc>
          <w:tcPr>
            <w:tcW w:w="9639" w:type="dxa"/>
          </w:tcPr>
          <w:p w14:paraId="0C79290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ECB7350" w14:textId="5E13CC95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2D2B3" w14:textId="1BFEC266" w:rsidR="0044159B" w:rsidRDefault="00F25423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159B">
        <w:rPr>
          <w:rFonts w:ascii="Times New Roman" w:hAnsi="Times New Roman" w:cs="Times New Roman"/>
          <w:sz w:val="28"/>
          <w:szCs w:val="28"/>
        </w:rPr>
        <w:t>. 35 m/s tezlikda uchayotgan massasi 120 g bo‘lgan beysbol to‘pi himoyachi tomonidan tutib olinadi. To‘p tutilganida, qo‘lqop 25 cm orqaga siljiydi. To‘pning qo‘lqopga ko‘rsatgan ta’sir kuchini aniqlang.</w:t>
      </w:r>
    </w:p>
    <w:p w14:paraId="17748AFD" w14:textId="6D04CDC5" w:rsidR="00384758" w:rsidRDefault="00384758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C56F1CE" wp14:editId="5E8753C3">
            <wp:extent cx="5940299" cy="471487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A9411C9" w14:textId="77777777" w:rsidTr="00C57267">
        <w:trPr>
          <w:trHeight w:val="392"/>
        </w:trPr>
        <w:tc>
          <w:tcPr>
            <w:tcW w:w="9639" w:type="dxa"/>
          </w:tcPr>
          <w:p w14:paraId="660E3855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673A682C" w14:textId="77777777" w:rsidTr="00C57267">
        <w:trPr>
          <w:trHeight w:val="449"/>
        </w:trPr>
        <w:tc>
          <w:tcPr>
            <w:tcW w:w="9639" w:type="dxa"/>
          </w:tcPr>
          <w:p w14:paraId="2D7B1DFE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89C482C" w14:textId="61A0957A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4DA81" w14:textId="08A53749" w:rsidR="00FB59BD" w:rsidRDefault="00F25423" w:rsidP="00FB5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59BD">
        <w:rPr>
          <w:rFonts w:ascii="Times New Roman" w:hAnsi="Times New Roman" w:cs="Times New Roman"/>
          <w:sz w:val="28"/>
          <w:szCs w:val="28"/>
        </w:rPr>
        <w:t xml:space="preserve">. Suv qaynatkich elektr asbob spiralining qarshiligi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63806C12" wp14:editId="48EE9EA2">
            <wp:extent cx="476885" cy="2298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 xml:space="preserve"> haroratda 22 Ω.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50BECD3F" wp14:editId="6E0A8F98">
            <wp:extent cx="476885" cy="2298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 xml:space="preserve"> haroratdagi 360 g suvni 6 minutda bug‘ga aylantirish uchun bu spiral orqali qanday tok o‘tkazish kerak (A)? Suvning solishtirma bug‘lanish issiqligi 2200 kJ/kg. </w:t>
      </w:r>
    </w:p>
    <w:p w14:paraId="45469E05" w14:textId="41290FFD" w:rsidR="00384758" w:rsidRDefault="00384758" w:rsidP="00FB59BD">
      <w:pPr>
        <w:spacing w:after="0"/>
        <w:jc w:val="both"/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F574582" wp14:editId="32127BF2">
            <wp:extent cx="5940299" cy="471487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92FF39C" w14:textId="77777777" w:rsidTr="00C57267">
        <w:trPr>
          <w:trHeight w:val="392"/>
        </w:trPr>
        <w:tc>
          <w:tcPr>
            <w:tcW w:w="9639" w:type="dxa"/>
          </w:tcPr>
          <w:p w14:paraId="46BB4417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4DC22080" w14:textId="77777777" w:rsidTr="00C57267">
        <w:trPr>
          <w:trHeight w:val="449"/>
        </w:trPr>
        <w:tc>
          <w:tcPr>
            <w:tcW w:w="9639" w:type="dxa"/>
          </w:tcPr>
          <w:p w14:paraId="5FA1659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89345A1" w14:textId="3526DBB8" w:rsidR="00FB59BD" w:rsidRDefault="00FB59BD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E7073" w14:textId="671B05E7" w:rsidR="00997B4C" w:rsidRDefault="00F25423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997B4C">
        <w:rPr>
          <w:rFonts w:ascii="Times New Roman" w:eastAsia="Times New Roman" w:hAnsi="Times New Roman" w:cs="Times New Roman"/>
          <w:sz w:val="28"/>
          <w:szCs w:val="28"/>
        </w:rPr>
        <w:t>. Buyumdan yig‘uvchi linzaning fokusigacha bo‘lgan masofa 2 cm, haqiqiy tasvirdan lkkinchi fokusgacha bo‘lgan masofa 8 cm. Linzaning fokus masofasini aniqlang (cm).</w:t>
      </w:r>
    </w:p>
    <w:p w14:paraId="2F9CB41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9B56E5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0569184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419383E" w14:textId="0A29C61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FA1054B" w14:textId="5F54FD23" w:rsidR="00384758" w:rsidRDefault="00384758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A802152" wp14:editId="008B3F6E">
            <wp:extent cx="5940299" cy="471487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64B3F86" w14:textId="77777777" w:rsidTr="00C57267">
        <w:trPr>
          <w:trHeight w:val="392"/>
        </w:trPr>
        <w:tc>
          <w:tcPr>
            <w:tcW w:w="9639" w:type="dxa"/>
          </w:tcPr>
          <w:p w14:paraId="2B65AA83" w14:textId="7777777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Javob:</w:t>
            </w:r>
          </w:p>
        </w:tc>
      </w:tr>
      <w:tr w:rsidR="000D434F" w:rsidRPr="00185B39" w14:paraId="4E079354" w14:textId="77777777" w:rsidTr="00C57267">
        <w:trPr>
          <w:trHeight w:val="449"/>
        </w:trPr>
        <w:tc>
          <w:tcPr>
            <w:tcW w:w="9639" w:type="dxa"/>
          </w:tcPr>
          <w:p w14:paraId="3FD0F30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EC7FA56" w14:textId="77777777" w:rsidR="00997B4C" w:rsidRPr="00CF12E7" w:rsidRDefault="00997B4C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BAFFD2" w14:textId="77777777" w:rsidR="00243DBF" w:rsidRPr="00AD1542" w:rsidRDefault="00243DB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9DCA8" w14:textId="6194991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1D968" w14:textId="2EF9ACBD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49B7F" w14:textId="1DAE3A7E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34281" w14:textId="7B1B1C7C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0C824" w14:textId="36AAFA1A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E3E66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Jami ball:__________________________________________________________</w:t>
      </w:r>
    </w:p>
    <w:p w14:paraId="0FEC8A1A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Kommisiya raisi:____________________________________________________</w:t>
      </w:r>
    </w:p>
    <w:p w14:paraId="007AC005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Imtihon oluvchi:____________________________________________________</w:t>
      </w:r>
    </w:p>
    <w:p w14:paraId="569ACAEC" w14:textId="707C50A2" w:rsidR="006173B4" w:rsidRPr="00113A7E" w:rsidRDefault="000D434F" w:rsidP="000D434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Assistent:__________________________________________________________</w:t>
      </w:r>
    </w:p>
    <w:sectPr w:rsidR="006173B4" w:rsidRPr="00113A7E" w:rsidSect="00C8374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EA6" w14:textId="77777777" w:rsidR="007D143F" w:rsidRDefault="007D143F" w:rsidP="000D434F">
      <w:pPr>
        <w:spacing w:after="0" w:line="240" w:lineRule="auto"/>
      </w:pPr>
      <w:r>
        <w:separator/>
      </w:r>
    </w:p>
  </w:endnote>
  <w:endnote w:type="continuationSeparator" w:id="0">
    <w:p w14:paraId="5528BE48" w14:textId="77777777" w:rsidR="007D143F" w:rsidRDefault="007D143F" w:rsidP="000D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385F" w14:textId="77777777" w:rsidR="007D143F" w:rsidRDefault="007D143F" w:rsidP="000D434F">
      <w:pPr>
        <w:spacing w:after="0" w:line="240" w:lineRule="auto"/>
      </w:pPr>
      <w:r>
        <w:separator/>
      </w:r>
    </w:p>
  </w:footnote>
  <w:footnote w:type="continuationSeparator" w:id="0">
    <w:p w14:paraId="6BEDAF3B" w14:textId="77777777" w:rsidR="007D143F" w:rsidRDefault="007D143F" w:rsidP="000D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92B3" w14:textId="77777777" w:rsidR="000D434F" w:rsidRDefault="000D434F" w:rsidP="000D434F">
    <w:pPr>
      <w:pStyle w:val="a6"/>
      <w:rPr>
        <w:rFonts w:ascii="Times New Roman" w:hAnsi="Times New Roman"/>
        <w:sz w:val="32"/>
        <w:szCs w:val="3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08427" wp14:editId="4EEABB83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0D1D" w14:textId="77777777" w:rsidR="000D434F" w:rsidRDefault="000D434F" w:rsidP="000D434F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8427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79510D1D" w14:textId="77777777" w:rsidR="000D434F" w:rsidRDefault="000D434F" w:rsidP="000D434F">
                    <w:pPr>
                      <w:pStyle w:val="a6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28676F" wp14:editId="0F14D4C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C21BA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</w:p>
  <w:p w14:paraId="2E315FE8" w14:textId="4DC3CDBE" w:rsidR="000D434F" w:rsidRPr="000D434F" w:rsidRDefault="000D434F">
    <w:pPr>
      <w:pStyle w:val="a6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2B"/>
    <w:rsid w:val="00013BB9"/>
    <w:rsid w:val="00096B7C"/>
    <w:rsid w:val="000B3E77"/>
    <w:rsid w:val="000D434F"/>
    <w:rsid w:val="000E3C96"/>
    <w:rsid w:val="00161D3C"/>
    <w:rsid w:val="001E5AC4"/>
    <w:rsid w:val="00221B10"/>
    <w:rsid w:val="00243DBF"/>
    <w:rsid w:val="002F66DD"/>
    <w:rsid w:val="00351776"/>
    <w:rsid w:val="003554CD"/>
    <w:rsid w:val="00384758"/>
    <w:rsid w:val="003D5D6D"/>
    <w:rsid w:val="003F363D"/>
    <w:rsid w:val="00401A16"/>
    <w:rsid w:val="0044159B"/>
    <w:rsid w:val="00591DD0"/>
    <w:rsid w:val="006173B4"/>
    <w:rsid w:val="007D143F"/>
    <w:rsid w:val="008029C2"/>
    <w:rsid w:val="00965A86"/>
    <w:rsid w:val="00997B4C"/>
    <w:rsid w:val="00AC3748"/>
    <w:rsid w:val="00AD1542"/>
    <w:rsid w:val="00B5186C"/>
    <w:rsid w:val="00C46C43"/>
    <w:rsid w:val="00C83741"/>
    <w:rsid w:val="00D02373"/>
    <w:rsid w:val="00D35384"/>
    <w:rsid w:val="00D87FEE"/>
    <w:rsid w:val="00E0562B"/>
    <w:rsid w:val="00F17641"/>
    <w:rsid w:val="00F25423"/>
    <w:rsid w:val="00F52D05"/>
    <w:rsid w:val="00F87617"/>
    <w:rsid w:val="00FA07B2"/>
    <w:rsid w:val="00FB59BD"/>
    <w:rsid w:val="00FC7042"/>
    <w:rsid w:val="00FD054B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3F5"/>
  <w15:chartTrackingRefBased/>
  <w15:docId w15:val="{F69618AE-29F2-4D38-98B7-3B05AE5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C96"/>
    <w:rPr>
      <w:b/>
      <w:bCs/>
    </w:rPr>
  </w:style>
  <w:style w:type="paragraph" w:styleId="a4">
    <w:name w:val="Normal (Web)"/>
    <w:basedOn w:val="a"/>
    <w:uiPriority w:val="99"/>
    <w:unhideWhenUsed/>
    <w:rsid w:val="0040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401A16"/>
  </w:style>
  <w:style w:type="table" w:styleId="a5">
    <w:name w:val="Table Grid"/>
    <w:basedOn w:val="a1"/>
    <w:rsid w:val="003554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D4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34F"/>
  </w:style>
  <w:style w:type="paragraph" w:styleId="a8">
    <w:name w:val="footer"/>
    <w:basedOn w:val="a"/>
    <w:link w:val="a9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34F"/>
  </w:style>
  <w:style w:type="character" w:customStyle="1" w:styleId="katex-mathml">
    <w:name w:val="katex-mathml"/>
    <w:basedOn w:val="a0"/>
    <w:rsid w:val="0061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Norqobilov Farhod</dc:creator>
  <cp:keywords/>
  <dc:description/>
  <cp:lastModifiedBy>Akrom Davlatov</cp:lastModifiedBy>
  <cp:revision>29</cp:revision>
  <dcterms:created xsi:type="dcterms:W3CDTF">2026-04-01T06:00:00Z</dcterms:created>
  <dcterms:modified xsi:type="dcterms:W3CDTF">2026-06-11T10:45:00Z</dcterms:modified>
</cp:coreProperties>
</file>