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82481" w14:textId="2421F8D9" w:rsidR="00F374B3" w:rsidRPr="00C91838" w:rsidRDefault="00F374B3" w:rsidP="003F7373">
      <w:pPr>
        <w:pStyle w:val="Default"/>
        <w:rPr>
          <w:b/>
          <w:bCs/>
          <w:sz w:val="28"/>
          <w:szCs w:val="28"/>
          <w:lang w:val="en-US"/>
        </w:rPr>
      </w:pPr>
      <w:r w:rsidRPr="00C9183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C8ECFD6" wp14:editId="4887FDD7">
            <wp:simplePos x="0" y="0"/>
            <wp:positionH relativeFrom="margin">
              <wp:posOffset>1238885</wp:posOffset>
            </wp:positionH>
            <wp:positionV relativeFrom="paragraph">
              <wp:posOffset>119380</wp:posOffset>
            </wp:positionV>
            <wp:extent cx="2258695" cy="843915"/>
            <wp:effectExtent l="0" t="0" r="8255" b="0"/>
            <wp:wrapTight wrapText="bothSides">
              <wp:wrapPolygon edited="0">
                <wp:start x="2733" y="975"/>
                <wp:lineTo x="1093" y="3901"/>
                <wp:lineTo x="364" y="6339"/>
                <wp:lineTo x="364" y="15603"/>
                <wp:lineTo x="911" y="17553"/>
                <wp:lineTo x="2368" y="17553"/>
                <wp:lineTo x="2915" y="19503"/>
                <wp:lineTo x="3826" y="19503"/>
                <wp:lineTo x="4372" y="17553"/>
                <wp:lineTo x="21497" y="17553"/>
                <wp:lineTo x="21497" y="13165"/>
                <wp:lineTo x="17307" y="9752"/>
                <wp:lineTo x="20586" y="7314"/>
                <wp:lineTo x="19675" y="3413"/>
                <wp:lineTo x="3826" y="975"/>
                <wp:lineTo x="2733" y="975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1" b="3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2D2196" w14:textId="77777777" w:rsidR="00F374B3" w:rsidRPr="00C91838" w:rsidRDefault="00F374B3" w:rsidP="00F374B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z-Latn-UZ" w:eastAsia="ru-RU"/>
        </w:rPr>
      </w:pPr>
    </w:p>
    <w:p w14:paraId="386E3E3A" w14:textId="77777777" w:rsidR="00F374B3" w:rsidRPr="00C91838" w:rsidRDefault="00F374B3" w:rsidP="00F374B3">
      <w:pPr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14:paraId="7855FC87" w14:textId="77777777" w:rsidR="00F374B3" w:rsidRPr="00C91838" w:rsidRDefault="00F374B3" w:rsidP="00F374B3">
      <w:pPr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15C5AF7F" w14:textId="77777777" w:rsidR="00F374B3" w:rsidRPr="00C91838" w:rsidRDefault="00F374B3" w:rsidP="00F374B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5BEA56B4" w14:textId="77777777" w:rsidR="00F374B3" w:rsidRPr="00C91838" w:rsidRDefault="00F374B3" w:rsidP="00F374B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480D20BD" w14:textId="77777777" w:rsidR="00F374B3" w:rsidRPr="00C91838" w:rsidRDefault="00F374B3" w:rsidP="00F374B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3AADDB56" w14:textId="77777777" w:rsidR="00F374B3" w:rsidRPr="00C91838" w:rsidRDefault="00F374B3" w:rsidP="00F374B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163A83BA" w14:textId="77777777" w:rsidR="00F374B3" w:rsidRPr="00C91838" w:rsidRDefault="00F374B3" w:rsidP="00F374B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5DDC423F" w14:textId="77777777" w:rsidR="00F374B3" w:rsidRPr="00C91838" w:rsidRDefault="00F374B3" w:rsidP="00F374B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65E65642" w14:textId="77777777" w:rsidR="00F374B3" w:rsidRPr="00C91838" w:rsidRDefault="00F374B3" w:rsidP="00F374B3">
      <w:pPr>
        <w:tabs>
          <w:tab w:val="left" w:pos="7155"/>
        </w:tabs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C91838">
        <w:rPr>
          <w:rFonts w:ascii="Times New Roman" w:hAnsi="Times New Roman" w:cs="Times New Roman"/>
          <w:sz w:val="28"/>
          <w:szCs w:val="28"/>
          <w:lang w:val="uz-Latn-UZ"/>
        </w:rPr>
        <w:tab/>
      </w:r>
    </w:p>
    <w:p w14:paraId="508806FB" w14:textId="77777777" w:rsidR="00F374B3" w:rsidRPr="00C91838" w:rsidRDefault="00F374B3" w:rsidP="00F374B3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uz-Latn-UZ"/>
        </w:rPr>
      </w:pPr>
      <w:r w:rsidRPr="00C91838">
        <w:rPr>
          <w:rFonts w:ascii="Times New Roman" w:hAnsi="Times New Roman" w:cs="Times New Roman"/>
          <w:sz w:val="28"/>
          <w:szCs w:val="28"/>
          <w:lang w:val="uz-Latn-UZ"/>
        </w:rPr>
        <w:t xml:space="preserve">__________________ shahar/viloyati _______________ tumani </w:t>
      </w:r>
    </w:p>
    <w:p w14:paraId="0D809F55" w14:textId="77777777" w:rsidR="00F374B3" w:rsidRPr="00C91838" w:rsidRDefault="00F374B3" w:rsidP="00F374B3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uz-Latn-UZ"/>
        </w:rPr>
      </w:pPr>
      <w:r w:rsidRPr="00C91838">
        <w:rPr>
          <w:rFonts w:ascii="Times New Roman" w:hAnsi="Times New Roman" w:cs="Times New Roman"/>
          <w:sz w:val="28"/>
          <w:szCs w:val="28"/>
          <w:lang w:val="uz-Latn-UZ"/>
        </w:rPr>
        <w:t xml:space="preserve">___________-maktabning </w:t>
      </w:r>
      <w:r w:rsidRPr="00C91838">
        <w:rPr>
          <w:rFonts w:ascii="Times New Roman" w:hAnsi="Times New Roman" w:cs="Times New Roman"/>
          <w:sz w:val="28"/>
          <w:szCs w:val="28"/>
          <w:lang w:val="en-US"/>
        </w:rPr>
        <w:t>____</w:t>
      </w:r>
      <w:r w:rsidRPr="00C91838">
        <w:rPr>
          <w:rFonts w:ascii="Times New Roman" w:hAnsi="Times New Roman" w:cs="Times New Roman"/>
          <w:sz w:val="28"/>
          <w:szCs w:val="28"/>
          <w:lang w:val="uz-Latn-UZ"/>
        </w:rPr>
        <w:t>-sinf o‘quvchisi _______________________________________ning</w:t>
      </w:r>
    </w:p>
    <w:p w14:paraId="1A6D32AF" w14:textId="6BAF26A2" w:rsidR="00F374B3" w:rsidRPr="00C91838" w:rsidRDefault="00F374B3" w:rsidP="00F374B3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uz-Latn-UZ"/>
        </w:rPr>
      </w:pPr>
      <w:r w:rsidRPr="00C91838">
        <w:rPr>
          <w:rFonts w:ascii="Times New Roman" w:hAnsi="Times New Roman" w:cs="Times New Roman"/>
          <w:sz w:val="28"/>
          <w:szCs w:val="28"/>
          <w:lang w:val="uz-Latn-UZ"/>
        </w:rPr>
        <w:t xml:space="preserve"> 202</w:t>
      </w:r>
      <w:r w:rsidR="00C62140" w:rsidRPr="00C91838">
        <w:rPr>
          <w:rFonts w:ascii="Times New Roman" w:hAnsi="Times New Roman" w:cs="Times New Roman"/>
          <w:sz w:val="28"/>
          <w:szCs w:val="28"/>
          <w:lang w:val="uz-Latn-UZ"/>
        </w:rPr>
        <w:t>5</w:t>
      </w:r>
      <w:r w:rsidRPr="00C91838">
        <w:rPr>
          <w:rFonts w:ascii="Times New Roman" w:hAnsi="Times New Roman" w:cs="Times New Roman"/>
          <w:sz w:val="28"/>
          <w:szCs w:val="28"/>
          <w:lang w:val="uz-Latn-UZ"/>
        </w:rPr>
        <w:t xml:space="preserve"> – 202</w:t>
      </w:r>
      <w:r w:rsidR="00C62140" w:rsidRPr="00C91838">
        <w:rPr>
          <w:rFonts w:ascii="Times New Roman" w:hAnsi="Times New Roman" w:cs="Times New Roman"/>
          <w:sz w:val="28"/>
          <w:szCs w:val="28"/>
          <w:lang w:val="uz-Latn-UZ"/>
        </w:rPr>
        <w:t>6</w:t>
      </w:r>
      <w:r w:rsidRPr="00C91838">
        <w:rPr>
          <w:rFonts w:ascii="Times New Roman" w:hAnsi="Times New Roman" w:cs="Times New Roman"/>
          <w:sz w:val="28"/>
          <w:szCs w:val="28"/>
          <w:lang w:val="uz-Latn-UZ"/>
        </w:rPr>
        <w:t>-o‘quv yili uchun _________________ fanidan yakuniy davlat attestatsiyada yozgan ishi</w:t>
      </w:r>
    </w:p>
    <w:p w14:paraId="6A3E1CE4" w14:textId="77777777" w:rsidR="00F374B3" w:rsidRPr="00C91838" w:rsidRDefault="00F374B3" w:rsidP="00F374B3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6BE7554E" w14:textId="77777777" w:rsidR="00F374B3" w:rsidRPr="00C91838" w:rsidRDefault="00F374B3" w:rsidP="00F374B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24C0828E" w14:textId="77777777" w:rsidR="00F374B3" w:rsidRPr="00C91838" w:rsidRDefault="00F374B3" w:rsidP="00F374B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085D46C0" w14:textId="77777777" w:rsidR="00F374B3" w:rsidRPr="00C91838" w:rsidRDefault="00F374B3" w:rsidP="00F374B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7D6FD9F6" w14:textId="77777777" w:rsidR="00F374B3" w:rsidRPr="00C91838" w:rsidRDefault="00F374B3" w:rsidP="00F374B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4709A4A2" w14:textId="77777777" w:rsidR="00F374B3" w:rsidRPr="00C91838" w:rsidRDefault="00F374B3" w:rsidP="00F374B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57FDB4D7" w14:textId="77777777" w:rsidR="00F374B3" w:rsidRPr="00C91838" w:rsidRDefault="00F374B3" w:rsidP="00F374B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3B0F7BB7" w14:textId="77777777" w:rsidR="00F374B3" w:rsidRPr="00C91838" w:rsidRDefault="00F374B3" w:rsidP="00F374B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5C09ECA0" w14:textId="77777777" w:rsidR="00F374B3" w:rsidRPr="00C91838" w:rsidRDefault="00F374B3" w:rsidP="00F374B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2210D06E" w14:textId="77777777" w:rsidR="00F374B3" w:rsidRPr="00C91838" w:rsidRDefault="00F374B3" w:rsidP="005D096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1728E7A" w14:textId="77777777" w:rsidR="00FF2EC6" w:rsidRPr="00C91838" w:rsidRDefault="00FF2EC6" w:rsidP="005D096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37B183A" w14:textId="45132965" w:rsidR="000A426C" w:rsidRPr="00C91838" w:rsidRDefault="005D096C" w:rsidP="005D096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91838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11-SINF DAVLAT VA HUQUQ </w:t>
      </w:r>
      <w:proofErr w:type="gramStart"/>
      <w:r w:rsidRPr="00C91838">
        <w:rPr>
          <w:rFonts w:ascii="Times New Roman" w:hAnsi="Times New Roman" w:cs="Times New Roman"/>
          <w:b/>
          <w:bCs/>
          <w:sz w:val="28"/>
          <w:szCs w:val="28"/>
          <w:lang w:val="en-US"/>
        </w:rPr>
        <w:t>ASOSLARI  FANIDAN</w:t>
      </w:r>
      <w:proofErr w:type="gramEnd"/>
      <w:r w:rsidRPr="00C9183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  YAKUNIY </w:t>
      </w:r>
      <w:proofErr w:type="gramStart"/>
      <w:r w:rsidRPr="00C91838">
        <w:rPr>
          <w:rFonts w:ascii="Times New Roman" w:hAnsi="Times New Roman" w:cs="Times New Roman"/>
          <w:b/>
          <w:bCs/>
          <w:sz w:val="28"/>
          <w:szCs w:val="28"/>
          <w:lang w:val="en-US"/>
        </w:rPr>
        <w:t>DAVLAT  IMTIHON</w:t>
      </w:r>
      <w:proofErr w:type="gramEnd"/>
      <w:r w:rsidRPr="00C9183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SAVOLLARI</w:t>
      </w:r>
      <w:r w:rsidR="0078346A" w:rsidRPr="00C91838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1299C060" w14:textId="161066C3" w:rsidR="0078346A" w:rsidRPr="00C91838" w:rsidRDefault="009A20CC" w:rsidP="005D096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A20CC"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  <w:r w:rsidR="0078346A" w:rsidRPr="009A20CC">
        <w:rPr>
          <w:rFonts w:ascii="Times New Roman" w:hAnsi="Times New Roman" w:cs="Times New Roman"/>
          <w:b/>
          <w:bCs/>
          <w:sz w:val="28"/>
          <w:szCs w:val="28"/>
          <w:lang w:val="en-US"/>
        </w:rPr>
        <w:t>-variant</w:t>
      </w:r>
    </w:p>
    <w:p w14:paraId="27983275" w14:textId="77777777" w:rsidR="00A601E4" w:rsidRPr="00C91838" w:rsidRDefault="00C62140" w:rsidP="008C760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1. </w:t>
      </w:r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(Q-4 ball)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Quyida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davlatning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monarxiya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boshqaruv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shakli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belgilari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keltirilgan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Ortiqcha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ikkitasini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toping.</w:t>
      </w:r>
    </w:p>
    <w:p w14:paraId="14D485E7" w14:textId="77777777" w:rsidR="00A601E4" w:rsidRPr="00C91838" w:rsidRDefault="00A601E4" w:rsidP="008C760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1) </w:t>
      </w:r>
      <w:proofErr w:type="spellStart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hokimiyat</w:t>
      </w:r>
      <w:proofErr w:type="spell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muqaddas</w:t>
      </w:r>
      <w:proofErr w:type="spell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va</w:t>
      </w:r>
      <w:proofErr w:type="spell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ilohiy</w:t>
      </w:r>
      <w:proofErr w:type="spell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 xml:space="preserve"> deb </w:t>
      </w:r>
      <w:proofErr w:type="spellStart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e’lon</w:t>
      </w:r>
      <w:proofErr w:type="spell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qilinadi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2)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o‘</w:t>
      </w:r>
      <w:proofErr w:type="gram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z</w:t>
      </w:r>
      <w:proofErr w:type="spell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faoliyatida</w:t>
      </w:r>
      <w:proofErr w:type="spell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mustaqil</w:t>
      </w:r>
      <w:proofErr w:type="spell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;</w:t>
      </w:r>
    </w:p>
    <w:p w14:paraId="3821A8C3" w14:textId="77777777" w:rsidR="00A601E4" w:rsidRPr="00C91838" w:rsidRDefault="00A601E4" w:rsidP="00A601E4">
      <w:pPr>
        <w:spacing w:after="0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hokimiyat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vakolatlari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taqsimlanadi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;  4</w:t>
      </w:r>
      <w:proofErr w:type="gram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hokimiyatni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o‘</w:t>
      </w:r>
      <w:proofErr w:type="gram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rnatish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qilishning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alohida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tartibi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5) </w:t>
      </w:r>
      <w:proofErr w:type="spellStart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hokimiyat</w:t>
      </w:r>
      <w:proofErr w:type="spell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oliy</w:t>
      </w:r>
      <w:proofErr w:type="spell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idoralarining</w:t>
      </w:r>
      <w:proofErr w:type="spell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o‘</w:t>
      </w:r>
      <w:proofErr w:type="gram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z</w:t>
      </w:r>
      <w:proofErr w:type="spell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qarorlarini</w:t>
      </w:r>
      <w:proofErr w:type="spell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saylangan</w:t>
      </w:r>
      <w:proofErr w:type="spell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muddati</w:t>
      </w:r>
      <w:proofErr w:type="spell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davomida</w:t>
      </w:r>
      <w:proofErr w:type="spell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qabul</w:t>
      </w:r>
      <w:proofErr w:type="spell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qiladi</w:t>
      </w:r>
      <w:proofErr w:type="spell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.</w:t>
      </w:r>
    </w:p>
    <w:tbl>
      <w:tblPr>
        <w:tblW w:w="9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"/>
        <w:gridCol w:w="900"/>
        <w:gridCol w:w="930"/>
        <w:gridCol w:w="930"/>
        <w:gridCol w:w="930"/>
        <w:gridCol w:w="930"/>
        <w:gridCol w:w="930"/>
        <w:gridCol w:w="930"/>
        <w:gridCol w:w="930"/>
        <w:gridCol w:w="930"/>
      </w:tblGrid>
      <w:tr w:rsidR="00C62140" w:rsidRPr="00C91838" w14:paraId="4CD66849" w14:textId="77777777" w:rsidTr="006932A2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00A1" w14:textId="77777777" w:rsidR="00C62140" w:rsidRPr="00C91838" w:rsidRDefault="00C62140" w:rsidP="00693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F8C1" w14:textId="77777777" w:rsidR="00C62140" w:rsidRPr="00C91838" w:rsidRDefault="00C62140" w:rsidP="00693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DCE8" w14:textId="77777777" w:rsidR="00C62140" w:rsidRPr="00C91838" w:rsidRDefault="00C62140" w:rsidP="00693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6D21" w14:textId="77777777" w:rsidR="00C62140" w:rsidRPr="00C91838" w:rsidRDefault="00C62140" w:rsidP="00693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2AFC" w14:textId="77777777" w:rsidR="00C62140" w:rsidRPr="00C91838" w:rsidRDefault="00C62140" w:rsidP="00693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CE88" w14:textId="77777777" w:rsidR="00C62140" w:rsidRPr="00C91838" w:rsidRDefault="00C62140" w:rsidP="00693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FEBE" w14:textId="77777777" w:rsidR="00C62140" w:rsidRPr="00C91838" w:rsidRDefault="00C62140" w:rsidP="00693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6F81" w14:textId="77777777" w:rsidR="00C62140" w:rsidRPr="00C91838" w:rsidRDefault="00C62140" w:rsidP="00693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6F5A" w14:textId="77777777" w:rsidR="00C62140" w:rsidRPr="00C91838" w:rsidRDefault="00C62140" w:rsidP="00693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7EC0" w14:textId="77777777" w:rsidR="00C62140" w:rsidRPr="00C91838" w:rsidRDefault="00C62140" w:rsidP="00693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2140" w:rsidRPr="00C91838" w14:paraId="33BAAF7F" w14:textId="77777777" w:rsidTr="006932A2">
        <w:tc>
          <w:tcPr>
            <w:tcW w:w="9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9EDF" w14:textId="77777777" w:rsidR="00C62140" w:rsidRPr="00C91838" w:rsidRDefault="00C62140" w:rsidP="00693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</w:tbl>
    <w:p w14:paraId="699DC1FC" w14:textId="77777777" w:rsidR="00F374B3" w:rsidRPr="00C91838" w:rsidRDefault="00F374B3" w:rsidP="005D096C">
      <w:pPr>
        <w:rPr>
          <w:rFonts w:ascii="Times New Roman" w:hAnsi="Times New Roman" w:cs="Times New Roman"/>
          <w:sz w:val="28"/>
          <w:szCs w:val="28"/>
        </w:rPr>
      </w:pPr>
    </w:p>
    <w:p w14:paraId="76393D3F" w14:textId="77777777" w:rsidR="00A601E4" w:rsidRPr="00C91838" w:rsidRDefault="00C62140" w:rsidP="008C760B">
      <w:pPr>
        <w:spacing w:after="0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(Q-4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>ball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>Quyida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 xml:space="preserve"> 6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>yoshdan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 xml:space="preserve"> 14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>yoshgacha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>bo‘lgan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>kichik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>yoshdagi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>bolalar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b/>
          <w:bCs/>
          <w:sz w:val="28"/>
          <w:szCs w:val="28"/>
        </w:rPr>
        <w:t>mustaqil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>ravishda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>tuzishga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>haqli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>bo‘</w:t>
      </w:r>
      <w:proofErr w:type="gramStart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>lgan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>bitimlar</w:t>
      </w:r>
      <w:proofErr w:type="spellEnd"/>
      <w:proofErr w:type="gramEnd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>berilgan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>Ushbu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>bitimlardagi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>xatoliklarni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>toping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EF8530" w14:textId="77777777" w:rsidR="00A601E4" w:rsidRPr="00C91838" w:rsidRDefault="00A601E4" w:rsidP="00A601E4">
      <w:pPr>
        <w:spacing w:after="0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1) </w:t>
      </w:r>
      <w:proofErr w:type="spellStart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>mayda</w:t>
      </w:r>
      <w:proofErr w:type="spell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>maishiy</w:t>
      </w:r>
      <w:proofErr w:type="spell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>bitimlar</w:t>
      </w:r>
      <w:proofErr w:type="spell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; </w:t>
      </w:r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>tekin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>manfaat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>koʻrishga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>qaratilgan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>notarial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>tasdiqlashni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>yoki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>davlat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>roʻyxatidan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>oʻtkazishni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>talab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>qilmaydigan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>bitimlar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3) </w:t>
      </w:r>
      <w:proofErr w:type="spellStart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>o‘z</w:t>
      </w:r>
      <w:proofErr w:type="spell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>ish</w:t>
      </w:r>
      <w:proofErr w:type="spell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>haqi</w:t>
      </w:r>
      <w:proofErr w:type="spell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, </w:t>
      </w:r>
      <w:proofErr w:type="spellStart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>stipendiyasi</w:t>
      </w:r>
      <w:proofErr w:type="spell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>va</w:t>
      </w:r>
      <w:proofErr w:type="spell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>boshqa</w:t>
      </w:r>
      <w:proofErr w:type="spell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>daromadlarini</w:t>
      </w:r>
      <w:proofErr w:type="spell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>tasarruf</w:t>
      </w:r>
      <w:proofErr w:type="spell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>etish</w:t>
      </w:r>
      <w:proofErr w:type="spell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>bo‘yicha</w:t>
      </w:r>
      <w:proofErr w:type="spell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>tuzilgan</w:t>
      </w:r>
      <w:proofErr w:type="spell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>bitimlar</w:t>
      </w:r>
      <w:proofErr w:type="spell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>;</w:t>
      </w:r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4)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>qonuniy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>vakil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>yoki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>uning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>roziligi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>bilan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>uchinchi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>shaxs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>tomonidan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>muayyan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>maqsad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>yoki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>erkin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>tasarruf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>etish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>uchun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>berilgan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>mablagʻlarni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>tasarruf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>etish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>borasidagi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>bitimlar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5)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>onunga</w:t>
      </w:r>
      <w:proofErr w:type="spell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>muvofiq</w:t>
      </w:r>
      <w:proofErr w:type="spell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 </w:t>
      </w:r>
      <w:proofErr w:type="spellStart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>banklarga</w:t>
      </w:r>
      <w:proofErr w:type="spell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>omonat</w:t>
      </w:r>
      <w:proofErr w:type="spell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>qo‘yish</w:t>
      </w:r>
      <w:proofErr w:type="spell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>va</w:t>
      </w:r>
      <w:proofErr w:type="spell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>ularni</w:t>
      </w:r>
      <w:proofErr w:type="spell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>tasarruf</w:t>
      </w:r>
      <w:proofErr w:type="spell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>etish</w:t>
      </w:r>
      <w:proofErr w:type="spell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>uchun</w:t>
      </w:r>
      <w:proofErr w:type="spell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>tuzilgan</w:t>
      </w:r>
      <w:proofErr w:type="spell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>bitimlar</w:t>
      </w:r>
      <w:proofErr w:type="spellEnd"/>
      <w:r w:rsidRPr="00C91838">
        <w:rPr>
          <w:rFonts w:ascii="Times New Roman" w:eastAsia="Times New Roman" w:hAnsi="Times New Roman" w:cs="Times New Roman"/>
          <w:color w:val="231F20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934"/>
        <w:gridCol w:w="933"/>
        <w:gridCol w:w="934"/>
        <w:gridCol w:w="932"/>
        <w:gridCol w:w="933"/>
        <w:gridCol w:w="932"/>
        <w:gridCol w:w="933"/>
        <w:gridCol w:w="932"/>
        <w:gridCol w:w="933"/>
      </w:tblGrid>
      <w:tr w:rsidR="00F374B3" w:rsidRPr="00C91838" w14:paraId="76EBA36E" w14:textId="77777777" w:rsidTr="00F374B3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E37A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7007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7292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FD18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4214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FA98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607A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F833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61C4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809C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4B3" w:rsidRPr="00C91838" w14:paraId="47A24E8E" w14:textId="77777777" w:rsidTr="00F374B3"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AD18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1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4BBBFEC7" w14:textId="77777777" w:rsidR="00F374B3" w:rsidRPr="00C91838" w:rsidRDefault="00F374B3" w:rsidP="005D096C">
      <w:pPr>
        <w:rPr>
          <w:rFonts w:ascii="Times New Roman" w:hAnsi="Times New Roman" w:cs="Times New Roman"/>
          <w:sz w:val="28"/>
          <w:szCs w:val="28"/>
        </w:rPr>
      </w:pPr>
    </w:p>
    <w:p w14:paraId="4BAFA9D8" w14:textId="77777777" w:rsidR="00A601E4" w:rsidRPr="00C91838" w:rsidRDefault="00C62140" w:rsidP="00A601E4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3.(Q-4 ball)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Fuqaro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R.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qonuniy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ravishda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O‘</w:t>
      </w:r>
      <w:proofErr w:type="gram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zbekiston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Respublikasi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hududida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yashab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kelmoqda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U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ish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faoliyati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sababli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boshqa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viloyatga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ko‘</w:t>
      </w:r>
      <w:proofErr w:type="gram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chib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o‘</w:t>
      </w:r>
      <w:proofErr w:type="gram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tmoqchi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biroq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mahalliy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organlar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hech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qanday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qonuniy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asoslarsiz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bunga </w:t>
      </w:r>
      <w:proofErr w:type="spellStart"/>
      <w:proofErr w:type="gramStart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to‘</w:t>
      </w:r>
      <w:proofErr w:type="gram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sqinlik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qilmoqda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2D13A6C0" w14:textId="77777777" w:rsidR="00A601E4" w:rsidRPr="00C91838" w:rsidRDefault="00A601E4" w:rsidP="00A601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Bu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vaziyatda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fuqaro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R.ning</w:t>
      </w:r>
      <w:proofErr w:type="spellEnd"/>
      <w:proofErr w:type="gram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buzilgan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konstitutsiyaviy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huquq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erkinligini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aniqlang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65F0E113" w14:textId="77777777" w:rsidR="00A601E4" w:rsidRPr="00C91838" w:rsidRDefault="00A601E4" w:rsidP="00A601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ijtimoiy-iqtisodiy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huquqi</w:t>
      </w:r>
      <w:proofErr w:type="spellEnd"/>
    </w:p>
    <w:p w14:paraId="64F7811F" w14:textId="77777777" w:rsidR="00A601E4" w:rsidRPr="00C91838" w:rsidRDefault="00A601E4" w:rsidP="00A601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siyosiy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huquqi</w:t>
      </w:r>
      <w:proofErr w:type="spellEnd"/>
    </w:p>
    <w:p w14:paraId="06217FB2" w14:textId="77777777" w:rsidR="00A601E4" w:rsidRPr="00C91838" w:rsidRDefault="00A601E4" w:rsidP="00A601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mehnat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huquqi</w:t>
      </w:r>
      <w:proofErr w:type="spellEnd"/>
    </w:p>
    <w:p w14:paraId="4E2C85B0" w14:textId="77777777" w:rsidR="00A601E4" w:rsidRPr="00C91838" w:rsidRDefault="00A601E4" w:rsidP="00A601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shaxsiy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huquqi</w:t>
      </w:r>
      <w:proofErr w:type="spellEnd"/>
    </w:p>
    <w:p w14:paraId="57E9AC56" w14:textId="1D11895B" w:rsidR="00C62140" w:rsidRPr="00C91838" w:rsidRDefault="00C62140" w:rsidP="00A601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934"/>
        <w:gridCol w:w="933"/>
        <w:gridCol w:w="934"/>
        <w:gridCol w:w="932"/>
        <w:gridCol w:w="933"/>
        <w:gridCol w:w="932"/>
        <w:gridCol w:w="933"/>
        <w:gridCol w:w="932"/>
        <w:gridCol w:w="933"/>
      </w:tblGrid>
      <w:tr w:rsidR="00F374B3" w:rsidRPr="00C91838" w14:paraId="42028B40" w14:textId="77777777" w:rsidTr="00F374B3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44A3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F43D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8587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5CD1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906C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588D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E07A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9E8F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9F8E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C8A1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4B3" w:rsidRPr="00C91838" w14:paraId="2FB29E81" w14:textId="77777777" w:rsidTr="00F374B3"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4EA04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1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6ECA637E" w14:textId="77777777" w:rsidR="00F374B3" w:rsidRPr="00C91838" w:rsidRDefault="00F374B3" w:rsidP="007E4D97">
      <w:pPr>
        <w:rPr>
          <w:rFonts w:ascii="Times New Roman" w:hAnsi="Times New Roman" w:cs="Times New Roman"/>
          <w:sz w:val="28"/>
          <w:szCs w:val="28"/>
        </w:rPr>
      </w:pPr>
    </w:p>
    <w:p w14:paraId="4815B672" w14:textId="77777777" w:rsidR="00A601E4" w:rsidRPr="00C91838" w:rsidRDefault="005D096C" w:rsidP="00A601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91838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7E4D97" w:rsidRPr="00C91838">
        <w:rPr>
          <w:rFonts w:ascii="Times New Roman" w:hAnsi="Times New Roman" w:cs="Times New Roman"/>
          <w:sz w:val="28"/>
          <w:szCs w:val="28"/>
          <w:lang w:val="en-US"/>
        </w:rPr>
        <w:t> </w:t>
      </w:r>
      <w:bookmarkStart w:id="0" w:name="_Hlk195083893"/>
      <w:r w:rsidR="00C62140" w:rsidRPr="00C91838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="00C62140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Q-4 ball) </w:t>
      </w:r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Birinchi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ustunda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berilgan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huquqlar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bilan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ikkinchi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ustundagi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huquqlarni</w:t>
      </w:r>
      <w:proofErr w:type="spellEnd"/>
      <w:proofErr w:type="gram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turkumiga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qarab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moslashtiring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>Har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>biriga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>bir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>nechta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>javob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>to‘g‘ri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>keladi</w:t>
      </w:r>
      <w:proofErr w:type="spellEnd"/>
      <w:r w:rsidR="00A601E4" w:rsidRPr="00C91838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5976"/>
      </w:tblGrid>
      <w:tr w:rsidR="00A601E4" w:rsidRPr="009A20CC" w14:paraId="5176F778" w14:textId="77777777" w:rsidTr="008C760B">
        <w:trPr>
          <w:trHeight w:val="2236"/>
        </w:trPr>
        <w:tc>
          <w:tcPr>
            <w:tcW w:w="3369" w:type="dxa"/>
          </w:tcPr>
          <w:p w14:paraId="04050FCE" w14:textId="77777777" w:rsidR="00A601E4" w:rsidRPr="00C91838" w:rsidRDefault="00A601E4" w:rsidP="008C7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1)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erkinlik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shaxsiy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daxlsizlik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huquqi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;    </w:t>
            </w:r>
          </w:p>
          <w:p w14:paraId="513C03E3" w14:textId="77777777" w:rsidR="00A601E4" w:rsidRPr="00C91838" w:rsidRDefault="00A601E4" w:rsidP="008C7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066E0232" w14:textId="77777777" w:rsidR="00A601E4" w:rsidRPr="00C91838" w:rsidRDefault="00A601E4" w:rsidP="008C7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2)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siyosiy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partiyalarga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aʼzo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bo‘</w:t>
            </w:r>
            <w:proofErr w:type="gram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lish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76" w:type="dxa"/>
            <w:tcBorders>
              <w:bottom w:val="single" w:sz="4" w:space="0" w:color="000000"/>
            </w:tcBorders>
          </w:tcPr>
          <w:p w14:paraId="4556ECC4" w14:textId="77777777" w:rsidR="00A601E4" w:rsidRPr="00C91838" w:rsidRDefault="00A601E4" w:rsidP="008C7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a)</w:t>
            </w:r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jamoat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birlashmalariga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a’zo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bo‘lish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14:paraId="32C5E250" w14:textId="77777777" w:rsidR="00A601E4" w:rsidRPr="00C91838" w:rsidRDefault="00A601E4" w:rsidP="008C7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b)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aybsizlik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prezumpsiyasi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14:paraId="6C87D8FF" w14:textId="77777777" w:rsidR="00A601E4" w:rsidRPr="00C91838" w:rsidRDefault="00A601E4" w:rsidP="008C7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c)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axborotni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izlash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olish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tarqatish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huquqi</w:t>
            </w:r>
            <w:proofErr w:type="spellEnd"/>
          </w:p>
          <w:p w14:paraId="329CA8D9" w14:textId="77777777" w:rsidR="00A601E4" w:rsidRPr="00C91838" w:rsidRDefault="00A601E4" w:rsidP="008C7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d) 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jamiyat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davlat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ishlarini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boshqarishda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bevosita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ishtirok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etish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14:paraId="3F064A33" w14:textId="77777777" w:rsidR="00A601E4" w:rsidRPr="00C91838" w:rsidRDefault="00A601E4" w:rsidP="008C7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e)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mehnat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qilish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huquqi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14:paraId="6F59574C" w14:textId="77777777" w:rsidR="00A601E4" w:rsidRPr="00C91838" w:rsidRDefault="00A601E4" w:rsidP="008C7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f)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uy-joyli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boʻlish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huquqi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</w:tbl>
    <w:p w14:paraId="3DA7F0DF" w14:textId="5C008FFB" w:rsidR="005D096C" w:rsidRPr="00C91838" w:rsidRDefault="005D096C" w:rsidP="00A601E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91838">
        <w:rPr>
          <w:rFonts w:ascii="Times New Roman" w:hAnsi="Times New Roman" w:cs="Times New Roman"/>
          <w:sz w:val="28"/>
          <w:szCs w:val="28"/>
        </w:rPr>
        <w:t>Javob</w:t>
      </w:r>
      <w:proofErr w:type="spellEnd"/>
      <w:r w:rsidRPr="00C9183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61"/>
        <w:gridCol w:w="780"/>
        <w:gridCol w:w="765"/>
        <w:gridCol w:w="765"/>
      </w:tblGrid>
      <w:tr w:rsidR="00BC33D2" w:rsidRPr="00C91838" w14:paraId="61899E23" w14:textId="77777777" w:rsidTr="00F374B3">
        <w:trPr>
          <w:trHeight w:val="257"/>
        </w:trPr>
        <w:tc>
          <w:tcPr>
            <w:tcW w:w="1541" w:type="dxa"/>
            <w:gridSpan w:val="2"/>
          </w:tcPr>
          <w:p w14:paraId="78D9B0FA" w14:textId="21D74ACC" w:rsidR="00BC33D2" w:rsidRPr="00C91838" w:rsidRDefault="00BC33D2" w:rsidP="00D04E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30" w:type="dxa"/>
            <w:gridSpan w:val="2"/>
          </w:tcPr>
          <w:p w14:paraId="52675736" w14:textId="5B5D3B37" w:rsidR="00BC33D2" w:rsidRPr="00C91838" w:rsidRDefault="00BC33D2" w:rsidP="00D04E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BC33D2" w:rsidRPr="00C91838" w14:paraId="7E6151CF" w14:textId="2567D5AC" w:rsidTr="00F374B3">
        <w:trPr>
          <w:trHeight w:val="257"/>
        </w:trPr>
        <w:tc>
          <w:tcPr>
            <w:tcW w:w="761" w:type="dxa"/>
          </w:tcPr>
          <w:p w14:paraId="778497A7" w14:textId="77777777" w:rsidR="00BC33D2" w:rsidRPr="00C91838" w:rsidRDefault="00BC33D2" w:rsidP="005D0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0" w:type="dxa"/>
          </w:tcPr>
          <w:p w14:paraId="09A0CE33" w14:textId="77777777" w:rsidR="00BC33D2" w:rsidRPr="00C91838" w:rsidRDefault="00BC33D2" w:rsidP="005D0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5" w:type="dxa"/>
          </w:tcPr>
          <w:p w14:paraId="34BAD3EF" w14:textId="04C80CD4" w:rsidR="00BC33D2" w:rsidRPr="00C91838" w:rsidRDefault="00BC33D2" w:rsidP="005D0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5" w:type="dxa"/>
          </w:tcPr>
          <w:p w14:paraId="1B7CE7DA" w14:textId="77777777" w:rsidR="00BC33D2" w:rsidRPr="00C91838" w:rsidRDefault="00BC33D2" w:rsidP="005D0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374B3" w:rsidRPr="00C91838" w14:paraId="72E1686D" w14:textId="77777777" w:rsidTr="007671BF">
        <w:trPr>
          <w:trHeight w:val="257"/>
        </w:trPr>
        <w:tc>
          <w:tcPr>
            <w:tcW w:w="3071" w:type="dxa"/>
            <w:gridSpan w:val="4"/>
          </w:tcPr>
          <w:p w14:paraId="78370C57" w14:textId="4A522815" w:rsidR="00F374B3" w:rsidRPr="00C91838" w:rsidRDefault="00F374B3" w:rsidP="005D0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Ball:</w:t>
            </w:r>
          </w:p>
        </w:tc>
      </w:tr>
      <w:bookmarkEnd w:id="0"/>
    </w:tbl>
    <w:p w14:paraId="2B786542" w14:textId="77777777" w:rsidR="00F374B3" w:rsidRPr="00C91838" w:rsidRDefault="00F374B3" w:rsidP="005D096C">
      <w:pPr>
        <w:rPr>
          <w:rFonts w:ascii="Times New Roman" w:hAnsi="Times New Roman" w:cs="Times New Roman"/>
          <w:sz w:val="28"/>
          <w:szCs w:val="28"/>
        </w:rPr>
      </w:pPr>
    </w:p>
    <w:p w14:paraId="6656895F" w14:textId="77777777" w:rsidR="006D31CD" w:rsidRPr="00C91838" w:rsidRDefault="005D096C" w:rsidP="008C760B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C91838">
        <w:rPr>
          <w:rFonts w:ascii="Times New Roman" w:hAnsi="Times New Roman" w:cs="Times New Roman"/>
          <w:sz w:val="28"/>
          <w:szCs w:val="28"/>
        </w:rPr>
        <w:t>5.</w:t>
      </w:r>
      <w:r w:rsidRPr="00C918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62140" w:rsidRPr="00C91838">
        <w:rPr>
          <w:rFonts w:ascii="Times New Roman" w:eastAsia="Times New Roman" w:hAnsi="Times New Roman" w:cs="Times New Roman"/>
          <w:sz w:val="28"/>
          <w:szCs w:val="28"/>
        </w:rPr>
        <w:t>(</w:t>
      </w:r>
      <w:r w:rsidR="00C62140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="00C62140" w:rsidRPr="00C91838">
        <w:rPr>
          <w:rFonts w:ascii="Times New Roman" w:eastAsia="Times New Roman" w:hAnsi="Times New Roman" w:cs="Times New Roman"/>
          <w:sz w:val="28"/>
          <w:szCs w:val="28"/>
        </w:rPr>
        <w:t xml:space="preserve">-4 </w:t>
      </w:r>
      <w:r w:rsidR="00C62140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ball</w:t>
      </w:r>
      <w:r w:rsidR="00C62140" w:rsidRPr="00C9183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Nikohlanuvchi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shaxslarni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tibbiy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ko‘rikdan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o‘tkazishning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maqsadini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aniqlang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E0DE80" w14:textId="77777777" w:rsidR="006D31CD" w:rsidRPr="00C91838" w:rsidRDefault="006D31CD" w:rsidP="008C760B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1)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sog‘</w:t>
      </w:r>
      <w:proofErr w:type="gram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lom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oilani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shakllantirish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shart-sharoitlar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yaratish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kam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qonlik</w:t>
      </w:r>
      <w:proofErr w:type="spellEnd"/>
    </w:p>
    <w:p w14:paraId="6DC497EF" w14:textId="77777777" w:rsidR="006D31CD" w:rsidRPr="00C91838" w:rsidRDefault="006D31CD" w:rsidP="008C760B">
      <w:pPr>
        <w:spacing w:after="0"/>
        <w:ind w:left="142" w:hanging="28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bog‘</w:t>
      </w:r>
      <w:proofErr w:type="gram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liq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nogiron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bolalar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tug‘</w:t>
      </w:r>
      <w:proofErr w:type="gram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ilishining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oldini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olish</w:t>
      </w:r>
      <w:proofErr w:type="spellEnd"/>
    </w:p>
    <w:p w14:paraId="2A0597F3" w14:textId="77777777" w:rsidR="006D31CD" w:rsidRPr="00C91838" w:rsidRDefault="006D31CD" w:rsidP="008C760B">
      <w:pPr>
        <w:spacing w:after="0"/>
        <w:ind w:hanging="14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nikohlanuvchilarning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ruhiy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holatiga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oid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lgan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maʼlumotlarni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</w:p>
    <w:p w14:paraId="33A2FCF3" w14:textId="77777777" w:rsidR="006D31CD" w:rsidRPr="00C91838" w:rsidRDefault="006D31CD" w:rsidP="008C760B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yoshligidan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kasallik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og‘rigan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holatini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 xml:space="preserve">3)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sog‘lom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oilani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shakllantirish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shart-sharoitlar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yaratish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irsiyat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bog‘liq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tug‘ma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kasalliklarga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chalingan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bolalar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tug‘ilishining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oldini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olish</w:t>
      </w:r>
      <w:proofErr w:type="spellEnd"/>
    </w:p>
    <w:p w14:paraId="0ECECE8C" w14:textId="77777777" w:rsidR="006D31CD" w:rsidRPr="00C91838" w:rsidRDefault="006D31CD" w:rsidP="008C760B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4)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nikohlanuvchilarning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sog‘lig‘</w:t>
      </w:r>
      <w:proofErr w:type="gram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iga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oid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lgan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maʼlumotlarni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ijtimoiy</w:t>
      </w:r>
      <w:proofErr w:type="spellEnd"/>
    </w:p>
    <w:p w14:paraId="2ED6834A" w14:textId="77777777" w:rsidR="006D31CD" w:rsidRPr="00C91838" w:rsidRDefault="006D31CD" w:rsidP="006D31CD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holatini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aniqlash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934"/>
        <w:gridCol w:w="933"/>
        <w:gridCol w:w="934"/>
        <w:gridCol w:w="932"/>
        <w:gridCol w:w="933"/>
        <w:gridCol w:w="932"/>
        <w:gridCol w:w="933"/>
        <w:gridCol w:w="932"/>
        <w:gridCol w:w="933"/>
      </w:tblGrid>
      <w:tr w:rsidR="00F374B3" w:rsidRPr="00C91838" w14:paraId="0835AEC0" w14:textId="77777777" w:rsidTr="00F374B3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1A17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D618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4C95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BF42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F343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123B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2073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AC66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AFFB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EB61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4B3" w:rsidRPr="00C91838" w14:paraId="0647FACA" w14:textId="77777777" w:rsidTr="00F374B3"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AC4F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1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45A19157" w14:textId="77777777" w:rsidR="00881C5E" w:rsidRPr="00C91838" w:rsidRDefault="00881C5E" w:rsidP="005D096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FF6806D" w14:textId="77777777" w:rsidR="00D200CC" w:rsidRPr="00C91838" w:rsidRDefault="00D200CC" w:rsidP="005D096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F462726" w14:textId="77777777" w:rsidR="00D200CC" w:rsidRPr="00C91838" w:rsidRDefault="00D200CC" w:rsidP="005D096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BBE05E7" w14:textId="77777777" w:rsidR="00C62140" w:rsidRPr="00C91838" w:rsidRDefault="00C62140" w:rsidP="005D096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2D2B937" w14:textId="77777777" w:rsidR="00C62140" w:rsidRPr="00C91838" w:rsidRDefault="00C62140" w:rsidP="005D096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D9992E9" w14:textId="77777777" w:rsidR="00C62140" w:rsidRPr="00C91838" w:rsidRDefault="00C62140" w:rsidP="005D096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1D4DB5A" w14:textId="77777777" w:rsidR="00C62140" w:rsidRPr="00C91838" w:rsidRDefault="00C62140" w:rsidP="005D096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8D7F856" w14:textId="77777777" w:rsidR="00C62140" w:rsidRPr="00C91838" w:rsidRDefault="00C62140" w:rsidP="005D096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0D69BA9" w14:textId="77777777" w:rsidR="00C62140" w:rsidRPr="00C91838" w:rsidRDefault="00C62140" w:rsidP="005D096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2968574" w14:textId="77777777" w:rsidR="006D31CD" w:rsidRPr="00C91838" w:rsidRDefault="005D096C" w:rsidP="006D31CD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="00C62140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(Q-4 ball)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Quyidagi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vaziyatning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to‘g‘</w:t>
      </w:r>
      <w:proofErr w:type="gram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ri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yechimini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tanlang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806"/>
      </w:tblGrid>
      <w:tr w:rsidR="006D31CD" w:rsidRPr="009A20CC" w14:paraId="2A12F648" w14:textId="77777777" w:rsidTr="008C760B">
        <w:tc>
          <w:tcPr>
            <w:tcW w:w="3539" w:type="dxa"/>
          </w:tcPr>
          <w:p w14:paraId="338A803E" w14:textId="77777777" w:rsidR="006D31CD" w:rsidRPr="00C91838" w:rsidRDefault="006D31CD" w:rsidP="008C760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Er-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xotin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o‘rtasida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uzoq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vaqt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davomida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kelishmovchiliklar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mavjud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bo‘lib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er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farzandlari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turmush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o‘rtog‘idan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alohida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yashamoqda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Yarashishga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qaratilgan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choralardan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ijobiy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natija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chiqmagan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Mazkur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holat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hozirda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sud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tomonidan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ko‘rib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chiqilmoqda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806" w:type="dxa"/>
          </w:tcPr>
          <w:p w14:paraId="6366A0D7" w14:textId="34C10C73" w:rsidR="006D31CD" w:rsidRPr="00C91838" w:rsidRDefault="00FF504F" w:rsidP="00FF504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a) </w:t>
            </w:r>
            <w:r w:rsidR="006D31CD"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agar </w:t>
            </w:r>
            <w:proofErr w:type="spellStart"/>
            <w:r w:rsidR="006D31CD"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sud</w:t>
            </w:r>
            <w:proofErr w:type="spellEnd"/>
            <w:r w:rsidR="006D31CD"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er </w:t>
            </w:r>
            <w:proofErr w:type="spellStart"/>
            <w:r w:rsidR="006D31CD"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va</w:t>
            </w:r>
            <w:proofErr w:type="spellEnd"/>
            <w:r w:rsidR="006D31CD"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D31CD"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xotinning</w:t>
            </w:r>
            <w:proofErr w:type="spellEnd"/>
            <w:r w:rsidR="006D31CD"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D31CD"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bundan</w:t>
            </w:r>
            <w:proofErr w:type="spellEnd"/>
            <w:r w:rsidR="006D31CD"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D31CD"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buyon</w:t>
            </w:r>
            <w:proofErr w:type="spellEnd"/>
            <w:r w:rsidR="006D31CD"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D31CD"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birgalikda</w:t>
            </w:r>
            <w:proofErr w:type="spellEnd"/>
            <w:r w:rsidR="006D31CD"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D31CD"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yashashiga</w:t>
            </w:r>
            <w:proofErr w:type="spellEnd"/>
            <w:r w:rsidR="006D31CD"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D31CD"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va</w:t>
            </w:r>
            <w:proofErr w:type="spellEnd"/>
            <w:r w:rsidR="006D31CD"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D31CD"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oilani</w:t>
            </w:r>
            <w:proofErr w:type="spellEnd"/>
            <w:r w:rsidR="006D31CD"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D31CD"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saqlab</w:t>
            </w:r>
            <w:proofErr w:type="spellEnd"/>
            <w:r w:rsidR="006D31CD"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D31CD"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qolishga</w:t>
            </w:r>
            <w:proofErr w:type="spellEnd"/>
            <w:r w:rsidR="006D31CD"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73353B88" w14:textId="77777777" w:rsidR="006D31CD" w:rsidRPr="00C91838" w:rsidRDefault="006D31CD" w:rsidP="008C76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imkoniyat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yo‘q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deb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topsa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ularni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nikohdan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ajratadi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14:paraId="5C39D208" w14:textId="77777777" w:rsidR="006D31CD" w:rsidRPr="00C91838" w:rsidRDefault="006D31CD" w:rsidP="008C76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b)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sud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farzandlar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borligini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inobatga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olib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yarashish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bir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yil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muhlat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beradi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14:paraId="313B600A" w14:textId="77777777" w:rsidR="006D31CD" w:rsidRPr="00C91838" w:rsidRDefault="006D31CD" w:rsidP="008C76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c)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ud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er-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xotinga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yarashish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uchun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olti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oy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muhlat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tayinlab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  er-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xotinning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har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birining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yashash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joyidagi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tuman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hokimiyati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qoshidagi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yarashtirish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komissiyasini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er-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xotinni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yarashtirish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bo‘yicha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tegishli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choralar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ko‘rish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uchun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xabardor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qiladi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14:paraId="4DE01F06" w14:textId="77777777" w:rsidR="006D31CD" w:rsidRPr="00C91838" w:rsidRDefault="006D31CD" w:rsidP="008C76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d)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ud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ishning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ko‘</w:t>
            </w:r>
            <w:proofErr w:type="gram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rilishini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keyinga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qoldirib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 er-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xotinga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yarashish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uchun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olti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oygacha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muhlat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tayinlaydi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</w:tr>
    </w:tbl>
    <w:p w14:paraId="725F0DF0" w14:textId="347EFE7A" w:rsidR="00F374B3" w:rsidRPr="00C91838" w:rsidRDefault="00F374B3" w:rsidP="006D31CD">
      <w:pPr>
        <w:spacing w:after="0" w:line="259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934"/>
        <w:gridCol w:w="933"/>
        <w:gridCol w:w="934"/>
        <w:gridCol w:w="932"/>
        <w:gridCol w:w="933"/>
        <w:gridCol w:w="932"/>
        <w:gridCol w:w="933"/>
        <w:gridCol w:w="932"/>
        <w:gridCol w:w="933"/>
      </w:tblGrid>
      <w:tr w:rsidR="00F374B3" w:rsidRPr="00C91838" w14:paraId="706B4644" w14:textId="77777777" w:rsidTr="00F374B3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574D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D634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4954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FD72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E7C4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0CAA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B404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EA9F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C8A1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8D6C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4B3" w:rsidRPr="00C91838" w14:paraId="14679ED2" w14:textId="77777777" w:rsidTr="00F374B3"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9D55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1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6DC6B2B1" w14:textId="77777777" w:rsidR="00F374B3" w:rsidRPr="00C91838" w:rsidRDefault="00F374B3" w:rsidP="003D719D">
      <w:pPr>
        <w:rPr>
          <w:rFonts w:ascii="Times New Roman" w:hAnsi="Times New Roman" w:cs="Times New Roman"/>
          <w:sz w:val="28"/>
          <w:szCs w:val="28"/>
        </w:rPr>
      </w:pPr>
    </w:p>
    <w:p w14:paraId="100CD64B" w14:textId="77777777" w:rsidR="006D31CD" w:rsidRPr="00C91838" w:rsidRDefault="005D096C" w:rsidP="008C760B">
      <w:pPr>
        <w:tabs>
          <w:tab w:val="left" w:pos="312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91838">
        <w:rPr>
          <w:rFonts w:ascii="Times New Roman" w:hAnsi="Times New Roman" w:cs="Times New Roman"/>
          <w:sz w:val="28"/>
          <w:szCs w:val="28"/>
        </w:rPr>
        <w:t xml:space="preserve">7. </w:t>
      </w:r>
      <w:r w:rsidR="00C62140" w:rsidRPr="00C91838">
        <w:rPr>
          <w:rFonts w:ascii="Times New Roman" w:eastAsia="Times New Roman" w:hAnsi="Times New Roman" w:cs="Times New Roman"/>
          <w:sz w:val="28"/>
          <w:szCs w:val="28"/>
        </w:rPr>
        <w:t xml:space="preserve">(B-4 </w:t>
      </w:r>
      <w:proofErr w:type="spellStart"/>
      <w:r w:rsidR="00C62140" w:rsidRPr="00C91838">
        <w:rPr>
          <w:rFonts w:ascii="Times New Roman" w:eastAsia="Times New Roman" w:hAnsi="Times New Roman" w:cs="Times New Roman"/>
          <w:sz w:val="28"/>
          <w:szCs w:val="28"/>
        </w:rPr>
        <w:t>ball</w:t>
      </w:r>
      <w:proofErr w:type="spellEnd"/>
      <w:r w:rsidR="00C62140" w:rsidRPr="00C9183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Quyidagi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ta’rifni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o‘qing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gap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nima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haqida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ketayotganligini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aniqlang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85ACC6" w14:textId="77777777" w:rsidR="006D31CD" w:rsidRPr="00C91838" w:rsidRDefault="006D31CD" w:rsidP="008C760B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“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Biror-bir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shaxsga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egalik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huquqi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bilan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tegishli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boʻlgan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ashyolar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”.</w:t>
      </w:r>
    </w:p>
    <w:p w14:paraId="3E42043E" w14:textId="77777777" w:rsidR="006D31CD" w:rsidRPr="00C91838" w:rsidRDefault="006D31CD" w:rsidP="008C760B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resurslar</w:t>
      </w:r>
      <w:proofErr w:type="spellEnd"/>
    </w:p>
    <w:p w14:paraId="05A98FF9" w14:textId="77777777" w:rsidR="006D31CD" w:rsidRPr="00C91838" w:rsidRDefault="006D31CD" w:rsidP="008C760B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b) m</w:t>
      </w:r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ol-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mulk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550507F1" w14:textId="63D2015F" w:rsidR="006D31CD" w:rsidRPr="00C91838" w:rsidRDefault="006D31CD" w:rsidP="008C760B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moddiy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ne’matlar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3D0E8324" w14:textId="77777777" w:rsidR="006D31CD" w:rsidRPr="009A20CC" w:rsidRDefault="006D31CD" w:rsidP="006D31CD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20C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d) </w:t>
      </w:r>
      <w:proofErr w:type="spellStart"/>
      <w:r w:rsidRPr="009A20CC">
        <w:rPr>
          <w:rFonts w:ascii="Times New Roman" w:eastAsia="Times New Roman" w:hAnsi="Times New Roman" w:cs="Times New Roman"/>
          <w:sz w:val="28"/>
          <w:szCs w:val="28"/>
          <w:lang w:val="en-US"/>
        </w:rPr>
        <w:t>boylik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934"/>
        <w:gridCol w:w="933"/>
        <w:gridCol w:w="934"/>
        <w:gridCol w:w="932"/>
        <w:gridCol w:w="933"/>
        <w:gridCol w:w="932"/>
        <w:gridCol w:w="933"/>
        <w:gridCol w:w="932"/>
        <w:gridCol w:w="933"/>
      </w:tblGrid>
      <w:tr w:rsidR="00F374B3" w:rsidRPr="00C91838" w14:paraId="7F980EEF" w14:textId="77777777" w:rsidTr="00F374B3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09D9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7B35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94FF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ADF7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A077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D6DD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A9C2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70A2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EC0B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18C6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4B3" w:rsidRPr="00C91838" w14:paraId="1F09F7F6" w14:textId="77777777" w:rsidTr="00F374B3">
        <w:trPr>
          <w:trHeight w:val="385"/>
        </w:trPr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F112" w14:textId="77777777" w:rsidR="00F374B3" w:rsidRPr="00C91838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1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7D16FE33" w14:textId="77777777" w:rsidR="00FF2EC6" w:rsidRPr="00C91838" w:rsidRDefault="00FF2EC6" w:rsidP="003D719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FF8FF1A" w14:textId="77777777" w:rsidR="006D31CD" w:rsidRPr="00C91838" w:rsidRDefault="005D096C" w:rsidP="006D31C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bookmarkStart w:id="1" w:name="_Hlk195084065"/>
      <w:r w:rsidR="00C62140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(Q-4-</w:t>
      </w:r>
      <w:proofErr w:type="gramStart"/>
      <w:r w:rsidR="00C62140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ball) 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Vaziyatda</w:t>
      </w:r>
      <w:proofErr w:type="spellEnd"/>
      <w:proofErr w:type="gram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berilgan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fuqarolik</w:t>
      </w:r>
      <w:proofErr w:type="spellEnd"/>
      <w:proofErr w:type="gram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huquqiy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munosabatlarni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tahlil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qiling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ularni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guruhlarga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ajrating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Har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biriga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bir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nechta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javob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to‘g‘</w:t>
      </w:r>
      <w:proofErr w:type="gram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ri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kelishi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mumkin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3E5F8D72" w14:textId="1F1418CD" w:rsidR="006D31CD" w:rsidRPr="00C91838" w:rsidRDefault="006D31CD" w:rsidP="006D31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Jasur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shaxsiy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foydalanish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uchun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kompyuter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sotib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olish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maqsadida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“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TechnoPlus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”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do‘koni</w:t>
      </w:r>
      <w:proofErr w:type="spellEnd"/>
      <w:r w:rsidR="00FC5BDC"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FC5BDC"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sotuvchisi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bilan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shartnoma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tuzdi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Shartnomaga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ko‘</w:t>
      </w:r>
      <w:proofErr w:type="gram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do‘</w:t>
      </w:r>
      <w:proofErr w:type="gram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kon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Jasurga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belgilangan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muddatda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to‘</w:t>
      </w:r>
      <w:proofErr w:type="gram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liq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komplektatsiyada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kompyuter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yetkazib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berishi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shuningdek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unga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kafolat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taloni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foydalanish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bo‘</w:t>
      </w:r>
      <w:proofErr w:type="gram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yicha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yo‘</w:t>
      </w:r>
      <w:proofErr w:type="gram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riqnomani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taqdim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etishi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lozim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edi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Jasurning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esa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kompyuter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uchun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to‘</w:t>
      </w:r>
      <w:proofErr w:type="gram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lovni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ikki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bosqichda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—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oldindan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to‘</w:t>
      </w:r>
      <w:proofErr w:type="gram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lov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mahsulotni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qabul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qilib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olgandan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so‘</w:t>
      </w:r>
      <w:proofErr w:type="gram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yakuniy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to‘</w:t>
      </w:r>
      <w:proofErr w:type="gram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lovni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amalga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oshirish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majburiyati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belgilandi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1F958FC9" w14:textId="77777777" w:rsidR="006D31CD" w:rsidRPr="00C91838" w:rsidRDefault="006D31CD" w:rsidP="006D31C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A) </w:t>
      </w:r>
      <w:proofErr w:type="spellStart"/>
      <w:r w:rsidRPr="00C9183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Subyekti</w:t>
      </w:r>
      <w:proofErr w:type="spellEnd"/>
      <w:r w:rsidRPr="00C9183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;                 B) </w:t>
      </w:r>
      <w:proofErr w:type="spellStart"/>
      <w:r w:rsidRPr="00C9183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Obyekti</w:t>
      </w:r>
      <w:proofErr w:type="spellEnd"/>
      <w:r w:rsidRPr="00C9183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47B9C3D9" w14:textId="10097125" w:rsidR="006D31CD" w:rsidRPr="00C91838" w:rsidRDefault="006D31CD" w:rsidP="006D31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1) Jasur —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xaridor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2)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kompyuter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3)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Jasurning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mahsulot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sifatini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tekshirish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huquqi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4)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do‘konning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kompyuterni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belgilangan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muddatda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to‘liq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komplektatsiyada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topshirish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majburiyati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5)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pul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6)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do‘konning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belgilangan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to‘lovni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talab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huquqi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; 7) “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TechnoPlus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do‘koni</w:t>
      </w:r>
      <w:proofErr w:type="spellEnd"/>
      <w:r w:rsidR="00FC5BDC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5BDC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sotuvchisi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48345F8D" w14:textId="0D9E411A" w:rsidR="00C62140" w:rsidRPr="00C91838" w:rsidRDefault="00C62140" w:rsidP="006D31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3F114329" w14:textId="40E1DB58" w:rsidR="00BC33D2" w:rsidRPr="00C91838" w:rsidRDefault="00BC33D2" w:rsidP="00C62140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2" w:name="_heading=h.krt2ls6zzqjd" w:colFirst="0" w:colLast="0"/>
      <w:bookmarkEnd w:id="2"/>
      <w:proofErr w:type="spellStart"/>
      <w:r w:rsidRPr="00C91838">
        <w:rPr>
          <w:rFonts w:ascii="Times New Roman" w:hAnsi="Times New Roman" w:cs="Times New Roman"/>
          <w:sz w:val="28"/>
          <w:szCs w:val="28"/>
        </w:rPr>
        <w:t>Javob</w:t>
      </w:r>
      <w:proofErr w:type="spellEnd"/>
      <w:r w:rsidRPr="00C9183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61"/>
        <w:gridCol w:w="780"/>
        <w:gridCol w:w="765"/>
        <w:gridCol w:w="765"/>
      </w:tblGrid>
      <w:tr w:rsidR="00F374B3" w:rsidRPr="00C91838" w14:paraId="3CCC6032" w14:textId="77777777" w:rsidTr="00172391">
        <w:trPr>
          <w:trHeight w:val="257"/>
        </w:trPr>
        <w:tc>
          <w:tcPr>
            <w:tcW w:w="1541" w:type="dxa"/>
            <w:gridSpan w:val="2"/>
          </w:tcPr>
          <w:bookmarkEnd w:id="1"/>
          <w:p w14:paraId="650C9E52" w14:textId="5991E99A" w:rsidR="00F374B3" w:rsidRPr="00C91838" w:rsidRDefault="00060609" w:rsidP="001723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30" w:type="dxa"/>
            <w:gridSpan w:val="2"/>
          </w:tcPr>
          <w:p w14:paraId="3022A979" w14:textId="3333F593" w:rsidR="00F374B3" w:rsidRPr="00C91838" w:rsidRDefault="00060609" w:rsidP="001723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</w:tr>
      <w:tr w:rsidR="00F374B3" w:rsidRPr="00C91838" w14:paraId="111D4AB1" w14:textId="77777777" w:rsidTr="00172391">
        <w:trPr>
          <w:trHeight w:val="257"/>
        </w:trPr>
        <w:tc>
          <w:tcPr>
            <w:tcW w:w="761" w:type="dxa"/>
          </w:tcPr>
          <w:p w14:paraId="079344D2" w14:textId="77777777" w:rsidR="00F374B3" w:rsidRPr="00C91838" w:rsidRDefault="00F374B3" w:rsidP="001723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0" w:type="dxa"/>
          </w:tcPr>
          <w:p w14:paraId="37C3D9EC" w14:textId="77777777" w:rsidR="00F374B3" w:rsidRPr="00C91838" w:rsidRDefault="00F374B3" w:rsidP="001723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5" w:type="dxa"/>
          </w:tcPr>
          <w:p w14:paraId="6F8BFDF6" w14:textId="77777777" w:rsidR="00F374B3" w:rsidRPr="00C91838" w:rsidRDefault="00F374B3" w:rsidP="001723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5" w:type="dxa"/>
          </w:tcPr>
          <w:p w14:paraId="689AAE4A" w14:textId="77777777" w:rsidR="00F374B3" w:rsidRPr="00C91838" w:rsidRDefault="00F374B3" w:rsidP="001723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374B3" w:rsidRPr="00C91838" w14:paraId="105C14A6" w14:textId="77777777" w:rsidTr="00172391">
        <w:trPr>
          <w:trHeight w:val="257"/>
        </w:trPr>
        <w:tc>
          <w:tcPr>
            <w:tcW w:w="3071" w:type="dxa"/>
            <w:gridSpan w:val="4"/>
          </w:tcPr>
          <w:p w14:paraId="2BC71ACE" w14:textId="77777777" w:rsidR="00F374B3" w:rsidRPr="00C91838" w:rsidRDefault="00F374B3" w:rsidP="001723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Ball:</w:t>
            </w:r>
          </w:p>
        </w:tc>
      </w:tr>
    </w:tbl>
    <w:p w14:paraId="08FCCB36" w14:textId="77777777" w:rsidR="00F374B3" w:rsidRPr="00C91838" w:rsidRDefault="00F374B3" w:rsidP="005D096C">
      <w:pPr>
        <w:rPr>
          <w:rFonts w:ascii="Times New Roman" w:hAnsi="Times New Roman" w:cs="Times New Roman"/>
          <w:sz w:val="28"/>
          <w:szCs w:val="28"/>
        </w:rPr>
      </w:pPr>
    </w:p>
    <w:p w14:paraId="2B6C9E4F" w14:textId="77777777" w:rsidR="006D31CD" w:rsidRPr="00C91838" w:rsidRDefault="005D096C" w:rsidP="008C760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91838">
        <w:rPr>
          <w:rFonts w:ascii="Times New Roman" w:hAnsi="Times New Roman" w:cs="Times New Roman"/>
          <w:sz w:val="28"/>
          <w:szCs w:val="28"/>
        </w:rPr>
        <w:t>9</w:t>
      </w:r>
      <w:r w:rsidR="00C62140" w:rsidRPr="00C91838">
        <w:rPr>
          <w:rFonts w:ascii="Times New Roman" w:eastAsia="Times New Roman" w:hAnsi="Times New Roman" w:cs="Times New Roman"/>
          <w:sz w:val="28"/>
          <w:szCs w:val="28"/>
        </w:rPr>
        <w:t xml:space="preserve">.(B- 4 </w:t>
      </w:r>
      <w:proofErr w:type="spellStart"/>
      <w:r w:rsidR="00C62140" w:rsidRPr="00C91838">
        <w:rPr>
          <w:rFonts w:ascii="Times New Roman" w:eastAsia="Times New Roman" w:hAnsi="Times New Roman" w:cs="Times New Roman"/>
          <w:sz w:val="28"/>
          <w:szCs w:val="28"/>
        </w:rPr>
        <w:t>ball</w:t>
      </w:r>
      <w:proofErr w:type="spellEnd"/>
      <w:r w:rsidR="00C62140" w:rsidRPr="00C9183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Quyidagi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ta’rifni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o‘qing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nima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haqida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ekanligini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aniqlang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021485" w14:textId="77777777" w:rsidR="006D31CD" w:rsidRPr="00C91838" w:rsidRDefault="006D31CD" w:rsidP="008C760B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</w:rPr>
        <w:t>“____________ -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jahonda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mavjud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davlatlar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ularda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yashovchi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insonlarning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insoniyat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oldida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turgan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global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muammolarni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hamkorlikda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hal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qilishda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umumiy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maqsad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yoʻlida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faoliyat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koʻrsatish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birligini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anglatuvchi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tushuncha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barcha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davlatlarning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suveren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tengligi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hududlarining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daxlsizligi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kabi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huquq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tamoyillariga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asoslanadi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Unutmang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u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tashkilot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emas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.”</w:t>
      </w:r>
    </w:p>
    <w:p w14:paraId="47D9E14C" w14:textId="77777777" w:rsidR="006D31CD" w:rsidRPr="00C91838" w:rsidRDefault="006D31CD" w:rsidP="008C760B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hamjamiyat</w:t>
      </w:r>
      <w:proofErr w:type="spellEnd"/>
    </w:p>
    <w:p w14:paraId="0CA4F62F" w14:textId="77777777" w:rsidR="006D31CD" w:rsidRPr="00C91838" w:rsidRDefault="006D31CD" w:rsidP="008C760B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kelishuv</w:t>
      </w:r>
      <w:proofErr w:type="spellEnd"/>
    </w:p>
    <w:p w14:paraId="2F851249" w14:textId="77777777" w:rsidR="006D31CD" w:rsidRPr="00C91838" w:rsidRDefault="006D31CD" w:rsidP="008C760B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tartib-taomil</w:t>
      </w:r>
      <w:proofErr w:type="spellEnd"/>
    </w:p>
    <w:p w14:paraId="1F1B509D" w14:textId="77777777" w:rsidR="006D31CD" w:rsidRPr="00C91838" w:rsidRDefault="006D31CD" w:rsidP="006D31CD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xalqaro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odat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934"/>
        <w:gridCol w:w="933"/>
        <w:gridCol w:w="934"/>
        <w:gridCol w:w="932"/>
        <w:gridCol w:w="933"/>
        <w:gridCol w:w="932"/>
        <w:gridCol w:w="933"/>
        <w:gridCol w:w="932"/>
        <w:gridCol w:w="933"/>
      </w:tblGrid>
      <w:tr w:rsidR="00F374B3" w:rsidRPr="00C91838" w14:paraId="096683FF" w14:textId="77777777" w:rsidTr="00172391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DF6E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6FA7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3AB4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C77C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AD73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E09C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6D42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3361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CA46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99D7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4B3" w:rsidRPr="00C91838" w14:paraId="595ECD2F" w14:textId="77777777" w:rsidTr="00172391">
        <w:trPr>
          <w:trHeight w:val="385"/>
        </w:trPr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86EB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1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0DE27472" w14:textId="77777777" w:rsidR="00060609" w:rsidRPr="00C91838" w:rsidRDefault="00060609" w:rsidP="005D096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02F2F3A" w14:textId="77777777" w:rsidR="006D31CD" w:rsidRPr="00C91838" w:rsidRDefault="005D096C" w:rsidP="008C760B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Pr="00C918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</w:t>
      </w:r>
      <w:r w:rsidR="00C62140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(Q- 4 ball) </w:t>
      </w:r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Ikki </w:t>
      </w:r>
      <w:proofErr w:type="spellStart"/>
      <w:proofErr w:type="gram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qo‘</w:t>
      </w:r>
      <w:proofErr w:type="gram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shni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davlat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o‘</w:t>
      </w:r>
      <w:proofErr w:type="gram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rtasida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yuzaga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kelgan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qurolli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mojaro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mintaqaviy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xalqaro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tinchlikka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jiddiy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xavf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tug‘</w:t>
      </w:r>
      <w:proofErr w:type="gram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dirdi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Mojaroning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boshqa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davlatlar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xavfsizligiga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salbiy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ta’siri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sababli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Birlashgan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Millatlar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Tashkiloti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nizoni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bartaraf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etish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hamda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tinchlikni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tiklash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bo‘</w:t>
      </w:r>
      <w:proofErr w:type="gram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yicha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choralar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ko‘</w:t>
      </w:r>
      <w:proofErr w:type="gram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ra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boshladi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Birlashgan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Millatlar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Tashkilotining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qaysi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organlari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ushbu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vazifani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amalga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oshirishini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aniqlang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(2 ta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javobni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tanlang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14:paraId="3D33B6C9" w14:textId="77777777" w:rsidR="006D31CD" w:rsidRPr="00C91838" w:rsidRDefault="006D31CD" w:rsidP="008C760B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Kengashi</w:t>
      </w:r>
      <w:proofErr w:type="spellEnd"/>
    </w:p>
    <w:p w14:paraId="03F81A62" w14:textId="77777777" w:rsidR="006D31CD" w:rsidRPr="00C91838" w:rsidRDefault="006D31CD" w:rsidP="008C760B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Kengash</w:t>
      </w:r>
      <w:proofErr w:type="spellEnd"/>
    </w:p>
    <w:p w14:paraId="6018E184" w14:textId="77777777" w:rsidR="006D31CD" w:rsidRPr="00C91838" w:rsidRDefault="006D31CD" w:rsidP="008C760B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Vasiylik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Kengashi</w:t>
      </w:r>
    </w:p>
    <w:p w14:paraId="35905C78" w14:textId="77777777" w:rsidR="006D31CD" w:rsidRPr="00C91838" w:rsidRDefault="006D31CD" w:rsidP="006D31CD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Xalqaro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sud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934"/>
        <w:gridCol w:w="933"/>
        <w:gridCol w:w="934"/>
        <w:gridCol w:w="932"/>
        <w:gridCol w:w="933"/>
        <w:gridCol w:w="932"/>
        <w:gridCol w:w="933"/>
        <w:gridCol w:w="932"/>
        <w:gridCol w:w="933"/>
      </w:tblGrid>
      <w:tr w:rsidR="00F374B3" w:rsidRPr="00C91838" w14:paraId="5813634E" w14:textId="77777777" w:rsidTr="00172391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6087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E200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0B5F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E82B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9D5A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5677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0C16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A7AC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38BD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A0E5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4B3" w:rsidRPr="00C91838" w14:paraId="6F7562BA" w14:textId="77777777" w:rsidTr="00172391">
        <w:trPr>
          <w:trHeight w:val="385"/>
        </w:trPr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99AC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1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53D83BBA" w14:textId="77777777" w:rsidR="00F374B3" w:rsidRPr="00C91838" w:rsidRDefault="00F374B3" w:rsidP="005D096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263B6D4" w14:textId="77777777" w:rsidR="006D31CD" w:rsidRPr="00C91838" w:rsidRDefault="005D096C" w:rsidP="006D31CD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hAnsi="Times New Roman" w:cs="Times New Roman"/>
          <w:sz w:val="28"/>
          <w:szCs w:val="28"/>
          <w:lang w:val="en-US"/>
        </w:rPr>
        <w:t>11.</w:t>
      </w:r>
      <w:r w:rsidRPr="00C918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</w:t>
      </w:r>
      <w:r w:rsidR="00C62140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(Q-4 ball)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Mehnat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huquqi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bilan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bog‘</w:t>
      </w:r>
      <w:proofErr w:type="gram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liq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6D31CD" w:rsidRPr="00C9183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noto‘g‘</w:t>
      </w:r>
      <w:proofErr w:type="gramEnd"/>
      <w:r w:rsidR="006D31CD" w:rsidRPr="00C9183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ri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berilgan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ma’lumotlarni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aniqlang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14:paraId="16698BEE" w14:textId="77777777" w:rsidR="006D31CD" w:rsidRPr="00C91838" w:rsidRDefault="006D31CD" w:rsidP="006D31CD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ishsiz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shaxslarga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bir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qancha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kafolatlarni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belgilaydi</w:t>
      </w:r>
      <w:proofErr w:type="spellEnd"/>
    </w:p>
    <w:p w14:paraId="6A29E3AE" w14:textId="77777777" w:rsidR="006D31CD" w:rsidRPr="00C91838" w:rsidRDefault="006D31CD" w:rsidP="006D31CD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mehnatga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haq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to‘</w:t>
      </w:r>
      <w:proofErr w:type="gram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lashning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eng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kam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miqdorini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belgilaydi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ish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beruvchilar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o‘</w:t>
      </w:r>
      <w:proofErr w:type="gram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xodimlariga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mazkur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summadan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kam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ish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haqi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berishlari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mumkin</w:t>
      </w:r>
      <w:proofErr w:type="spellEnd"/>
    </w:p>
    <w:p w14:paraId="64106938" w14:textId="77777777" w:rsidR="006D31CD" w:rsidRPr="00C91838" w:rsidRDefault="006D31CD" w:rsidP="006D31CD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ishsizlik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nafaqasini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miqdori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turlicha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lishi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mumkin</w:t>
      </w:r>
      <w:proofErr w:type="spellEnd"/>
    </w:p>
    <w:p w14:paraId="64A16F78" w14:textId="77777777" w:rsidR="006D31CD" w:rsidRPr="00C91838" w:rsidRDefault="006D31CD" w:rsidP="006D31CD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4)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kasbiy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nikmalar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markazi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fuqarolarni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belgilangan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to‘</w:t>
      </w:r>
      <w:proofErr w:type="gram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lov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kasb-hunarga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o‘</w:t>
      </w:r>
      <w:proofErr w:type="gram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rgatish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ishga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joylashishda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yordam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berishga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maklashadi</w:t>
      </w:r>
      <w:proofErr w:type="spellEnd"/>
    </w:p>
    <w:p w14:paraId="1A2BB6FB" w14:textId="06E38D40" w:rsidR="00C62140" w:rsidRPr="00C91838" w:rsidRDefault="00C62140" w:rsidP="006D31CD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934"/>
        <w:gridCol w:w="933"/>
        <w:gridCol w:w="934"/>
        <w:gridCol w:w="932"/>
        <w:gridCol w:w="933"/>
        <w:gridCol w:w="932"/>
        <w:gridCol w:w="933"/>
        <w:gridCol w:w="932"/>
        <w:gridCol w:w="933"/>
      </w:tblGrid>
      <w:tr w:rsidR="00C62140" w:rsidRPr="00C91838" w14:paraId="307C58A0" w14:textId="77777777" w:rsidTr="006932A2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758E" w14:textId="77777777" w:rsidR="00C62140" w:rsidRPr="00C91838" w:rsidRDefault="00C62140" w:rsidP="0069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8F2C" w14:textId="77777777" w:rsidR="00C62140" w:rsidRPr="00C91838" w:rsidRDefault="00C62140" w:rsidP="0069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4282" w14:textId="77777777" w:rsidR="00C62140" w:rsidRPr="00C91838" w:rsidRDefault="00C62140" w:rsidP="0069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3F8D" w14:textId="77777777" w:rsidR="00C62140" w:rsidRPr="00C91838" w:rsidRDefault="00C62140" w:rsidP="0069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0B9E" w14:textId="77777777" w:rsidR="00C62140" w:rsidRPr="00C91838" w:rsidRDefault="00C62140" w:rsidP="0069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8EED" w14:textId="77777777" w:rsidR="00C62140" w:rsidRPr="00C91838" w:rsidRDefault="00C62140" w:rsidP="0069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14D5" w14:textId="77777777" w:rsidR="00C62140" w:rsidRPr="00C91838" w:rsidRDefault="00C62140" w:rsidP="0069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F717" w14:textId="77777777" w:rsidR="00C62140" w:rsidRPr="00C91838" w:rsidRDefault="00C62140" w:rsidP="0069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DA50" w14:textId="77777777" w:rsidR="00C62140" w:rsidRPr="00C91838" w:rsidRDefault="00C62140" w:rsidP="0069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084E" w14:textId="77777777" w:rsidR="00C62140" w:rsidRPr="00C91838" w:rsidRDefault="00C62140" w:rsidP="0069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140" w:rsidRPr="00C91838" w14:paraId="749D5E7D" w14:textId="77777777" w:rsidTr="006932A2">
        <w:trPr>
          <w:trHeight w:val="385"/>
        </w:trPr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0C61F" w14:textId="77777777" w:rsidR="00C62140" w:rsidRPr="00C91838" w:rsidRDefault="00C62140" w:rsidP="0069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1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175461DE" w14:textId="543EC956" w:rsidR="00F374B3" w:rsidRPr="00C91838" w:rsidRDefault="00F374B3" w:rsidP="00C62140">
      <w:pPr>
        <w:rPr>
          <w:rFonts w:ascii="Times New Roman" w:hAnsi="Times New Roman" w:cs="Times New Roman"/>
          <w:sz w:val="28"/>
          <w:szCs w:val="28"/>
        </w:rPr>
      </w:pPr>
    </w:p>
    <w:p w14:paraId="06673340" w14:textId="77777777" w:rsidR="006D31CD" w:rsidRPr="00C91838" w:rsidRDefault="005D096C" w:rsidP="006D31CD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hAnsi="Times New Roman" w:cs="Times New Roman"/>
          <w:sz w:val="28"/>
          <w:szCs w:val="28"/>
        </w:rPr>
        <w:t>12.</w:t>
      </w:r>
      <w:r w:rsidRPr="00C918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91838">
        <w:rPr>
          <w:rFonts w:ascii="Times New Roman" w:hAnsi="Times New Roman" w:cs="Times New Roman"/>
          <w:sz w:val="28"/>
          <w:szCs w:val="28"/>
        </w:rPr>
        <w:t xml:space="preserve"> </w:t>
      </w:r>
      <w:r w:rsidR="00C62140" w:rsidRPr="00C91838">
        <w:rPr>
          <w:rFonts w:ascii="Times New Roman" w:eastAsia="Times New Roman" w:hAnsi="Times New Roman" w:cs="Times New Roman"/>
          <w:sz w:val="28"/>
          <w:szCs w:val="28"/>
        </w:rPr>
        <w:t xml:space="preserve"> (Q-4 </w:t>
      </w:r>
      <w:proofErr w:type="spellStart"/>
      <w:proofErr w:type="gramStart"/>
      <w:r w:rsidR="00C62140" w:rsidRPr="00C91838">
        <w:rPr>
          <w:rFonts w:ascii="Times New Roman" w:eastAsia="Times New Roman" w:hAnsi="Times New Roman" w:cs="Times New Roman"/>
          <w:sz w:val="28"/>
          <w:szCs w:val="28"/>
        </w:rPr>
        <w:t>ball</w:t>
      </w:r>
      <w:proofErr w:type="spellEnd"/>
      <w:r w:rsidR="00C62140" w:rsidRPr="00C9183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C62140" w:rsidRPr="00C91838">
        <w:rPr>
          <w:rFonts w:ascii="Times New Roman" w:hAnsi="Times New Roman" w:cs="Times New Roman"/>
        </w:rPr>
        <w:t xml:space="preserve"> </w:t>
      </w:r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“</w:t>
      </w:r>
      <w:proofErr w:type="spellStart"/>
      <w:proofErr w:type="gram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Baraka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Plast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ishlab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chiqarish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korxonasida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operator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lavozimida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ishlovchi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K.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ismli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xodimga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ish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beruvchi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ishlab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chiqarish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rejasini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bajarish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bahonasida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kechki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smenada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qo‘shimcha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ishlashni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ammo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qo‘shimcha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haq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to‘lanmasligini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ma’lum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qildi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K.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mehnat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shartnomasida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ish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vaqti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aniq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belgilanganini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aytib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bu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talabga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rozi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bo‘</w:t>
      </w:r>
      <w:proofErr w:type="gram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lmadi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Vaziyatni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huquqiy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jihatdan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tahlil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qilib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K.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bilan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tuzilgan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mehnat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shartnomasida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qonuniy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hisoblanadigan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bandlarni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aniqlang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4025D925" w14:textId="77777777" w:rsidR="006D31CD" w:rsidRPr="00C91838" w:rsidRDefault="006D31CD" w:rsidP="006D31CD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mehnat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shartnomasida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K.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ning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mehnat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faoliyatini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oshiradigan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joyi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korxona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lim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rsatilgan</w:t>
      </w:r>
      <w:proofErr w:type="spellEnd"/>
    </w:p>
    <w:p w14:paraId="07083171" w14:textId="77777777" w:rsidR="006D31CD" w:rsidRPr="00C91838" w:rsidRDefault="006D31CD" w:rsidP="006D31CD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mehnat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shartnomasida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ish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beruvchiga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K.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ni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istalgan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vaqtda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haq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to‘</w:t>
      </w:r>
      <w:proofErr w:type="gram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lanmasdan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shimcha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ishga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jalb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huquqi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berilgan</w:t>
      </w:r>
      <w:proofErr w:type="spellEnd"/>
    </w:p>
    <w:p w14:paraId="605D7D16" w14:textId="77777777" w:rsidR="006D31CD" w:rsidRPr="00C91838" w:rsidRDefault="006D31CD" w:rsidP="006D31CD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mehnat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shartnomasida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K.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ning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ish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vaqti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dam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vaqti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aniq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belgilangan</w:t>
      </w:r>
      <w:proofErr w:type="spellEnd"/>
    </w:p>
    <w:p w14:paraId="7D94A84E" w14:textId="77777777" w:rsidR="006D31CD" w:rsidRPr="00C91838" w:rsidRDefault="006D31CD" w:rsidP="006D31CD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4)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mehnat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shartnomasida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K.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ning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hashar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ayrim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vaqtlarida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majburan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obodonlashtirishga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jalb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qilinishi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rsatilgan</w:t>
      </w:r>
      <w:proofErr w:type="spellEnd"/>
    </w:p>
    <w:p w14:paraId="4B09A714" w14:textId="77777777" w:rsidR="006D31CD" w:rsidRPr="00C91838" w:rsidRDefault="006D31CD" w:rsidP="006D31CD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5)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mehnat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shartnomasida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K.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ning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korxona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manfaatlari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yo‘</w:t>
      </w:r>
      <w:proofErr w:type="gram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lida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vaqtincha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ishlarni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bajarishi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mumkinligi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bu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ishlar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lavozimiga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yaqin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lsa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alohida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haq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to‘</w:t>
      </w:r>
      <w:proofErr w:type="gram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lanmasligi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belgilangan</w:t>
      </w:r>
      <w:proofErr w:type="spellEnd"/>
    </w:p>
    <w:p w14:paraId="1D5539CC" w14:textId="4C5B9616" w:rsidR="00C62140" w:rsidRPr="00C91838" w:rsidRDefault="00C62140" w:rsidP="006D31C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934"/>
        <w:gridCol w:w="933"/>
        <w:gridCol w:w="934"/>
        <w:gridCol w:w="932"/>
        <w:gridCol w:w="933"/>
        <w:gridCol w:w="932"/>
        <w:gridCol w:w="933"/>
        <w:gridCol w:w="932"/>
        <w:gridCol w:w="933"/>
      </w:tblGrid>
      <w:tr w:rsidR="00F374B3" w:rsidRPr="00C91838" w14:paraId="18EA3DBA" w14:textId="77777777" w:rsidTr="005D0BC0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4AA2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D92E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999E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2F6C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00B9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A5C6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A4B4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45F6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CD87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81BF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4B3" w:rsidRPr="00C91838" w14:paraId="02CFD02C" w14:textId="77777777" w:rsidTr="005D0BC0">
        <w:trPr>
          <w:trHeight w:val="385"/>
        </w:trPr>
        <w:tc>
          <w:tcPr>
            <w:tcW w:w="99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CB07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1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1D28B022" w14:textId="77777777" w:rsidR="00F374B3" w:rsidRPr="00C91838" w:rsidRDefault="00F374B3" w:rsidP="005D096C">
      <w:pPr>
        <w:rPr>
          <w:rFonts w:ascii="Times New Roman" w:hAnsi="Times New Roman" w:cs="Times New Roman"/>
          <w:sz w:val="28"/>
          <w:szCs w:val="28"/>
        </w:rPr>
      </w:pPr>
    </w:p>
    <w:p w14:paraId="13C09C90" w14:textId="77777777" w:rsidR="006D31CD" w:rsidRPr="00C91838" w:rsidRDefault="005D096C" w:rsidP="008C760B">
      <w:pPr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hAnsi="Times New Roman" w:cs="Times New Roman"/>
          <w:sz w:val="28"/>
          <w:szCs w:val="28"/>
          <w:lang w:val="en-US"/>
        </w:rPr>
        <w:t xml:space="preserve">13. </w:t>
      </w:r>
      <w:r w:rsidR="00C62140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(B-4 ball)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Quyidagilardan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qaysi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biri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ma’muriy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huquq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bilan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tartibga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solinadigan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munosabatlarga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kirmaydi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14:paraId="5F42E9E5" w14:textId="77777777" w:rsidR="006D31CD" w:rsidRPr="00C91838" w:rsidRDefault="006D31CD" w:rsidP="008C760B">
      <w:pPr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avtomashinani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ro‘</w:t>
      </w:r>
      <w:proofErr w:type="gram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yxatidan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o‘</w:t>
      </w:r>
      <w:proofErr w:type="gram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tkazish</w:t>
      </w:r>
      <w:proofErr w:type="spellEnd"/>
    </w:p>
    <w:p w14:paraId="2513EF21" w14:textId="77777777" w:rsidR="006D31CD" w:rsidRPr="00C91838" w:rsidRDefault="006D31CD" w:rsidP="008C760B">
      <w:pPr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tadbirkorlikni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ro‘</w:t>
      </w:r>
      <w:proofErr w:type="gram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yxatidan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o‘</w:t>
      </w:r>
      <w:proofErr w:type="gram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tkazish</w:t>
      </w:r>
      <w:proofErr w:type="spellEnd"/>
    </w:p>
    <w:p w14:paraId="08C97EE9" w14:textId="77777777" w:rsidR="006D31CD" w:rsidRPr="00C91838" w:rsidRDefault="006D31CD" w:rsidP="008C760B">
      <w:pPr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merosni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taqsimlash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fuqarolar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o‘</w:t>
      </w:r>
      <w:proofErr w:type="gram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kelishuv</w:t>
      </w:r>
      <w:proofErr w:type="spellEnd"/>
    </w:p>
    <w:p w14:paraId="351673C8" w14:textId="77777777" w:rsidR="006D31CD" w:rsidRPr="00C91838" w:rsidRDefault="006D31CD" w:rsidP="006D31CD">
      <w:pPr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shaxslarning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davlat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organlariga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murojaati</w:t>
      </w:r>
      <w:proofErr w:type="spellEnd"/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934"/>
        <w:gridCol w:w="933"/>
        <w:gridCol w:w="934"/>
        <w:gridCol w:w="932"/>
        <w:gridCol w:w="933"/>
        <w:gridCol w:w="932"/>
        <w:gridCol w:w="933"/>
        <w:gridCol w:w="932"/>
        <w:gridCol w:w="1222"/>
      </w:tblGrid>
      <w:tr w:rsidR="00F374B3" w:rsidRPr="00C91838" w14:paraId="3630952D" w14:textId="77777777" w:rsidTr="00982637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D527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19F9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595E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6B47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4DA5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9E63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27EF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F235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DB28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69B1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4B3" w:rsidRPr="00C91838" w14:paraId="6CF12EBD" w14:textId="77777777" w:rsidTr="00982637">
        <w:trPr>
          <w:trHeight w:val="385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AC14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1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04769199" w14:textId="77777777" w:rsidR="00F374B3" w:rsidRPr="00C91838" w:rsidRDefault="00F374B3" w:rsidP="005D096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DC6C6AA" w14:textId="77777777" w:rsidR="006D31CD" w:rsidRPr="00C91838" w:rsidRDefault="005D096C" w:rsidP="008C760B">
      <w:pPr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hAnsi="Times New Roman" w:cs="Times New Roman"/>
          <w:sz w:val="28"/>
          <w:szCs w:val="28"/>
          <w:lang w:val="en-US"/>
        </w:rPr>
        <w:t>14</w:t>
      </w:r>
      <w:r w:rsidR="00C62140" w:rsidRPr="00C9183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62140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(Q-4 ball)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Quyidagi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harakatlarni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ko‘</w:t>
      </w:r>
      <w:proofErr w:type="gram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rib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chiqib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ulardan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qaysilari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ma’muriy</w:t>
      </w:r>
      <w:proofErr w:type="spellEnd"/>
      <w:r w:rsidR="006D31CD" w:rsidRPr="00C9183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huquqbuzarlik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ekanligini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aniqlang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14:paraId="7DC04A83" w14:textId="77777777" w:rsidR="006D31CD" w:rsidRPr="00C91838" w:rsidRDefault="006D31CD" w:rsidP="006D31CD">
      <w:pPr>
        <w:spacing w:after="0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O‘quvchi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sinfdoshidan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ruchka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so‘rab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oldi-yu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qaytarib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berish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esidan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chiqdi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2.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Tarbiyachi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bolalarni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jamoat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joyida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nazoratsiz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qoldirdi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3.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Fuqaro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bozorda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shovqin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chiqardi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4.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Talaba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jamoat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transportida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tartibsiz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harakat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qildi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5.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Talaba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darsga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kechikib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keldi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Haydovchi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yuk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moshinasiga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yukni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belgilangan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og‘irlikdan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ortiq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yukladi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934"/>
        <w:gridCol w:w="933"/>
        <w:gridCol w:w="934"/>
        <w:gridCol w:w="932"/>
        <w:gridCol w:w="933"/>
        <w:gridCol w:w="932"/>
        <w:gridCol w:w="933"/>
        <w:gridCol w:w="932"/>
        <w:gridCol w:w="933"/>
      </w:tblGrid>
      <w:tr w:rsidR="00F374B3" w:rsidRPr="00C91838" w14:paraId="1CD5704A" w14:textId="77777777" w:rsidTr="00060609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4178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7CD8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6C05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D7E6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9BD3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BE7F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0DF8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9214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B879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BE11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4B3" w:rsidRPr="00C91838" w14:paraId="42CEE3C8" w14:textId="77777777" w:rsidTr="00060609">
        <w:trPr>
          <w:trHeight w:val="385"/>
        </w:trPr>
        <w:tc>
          <w:tcPr>
            <w:tcW w:w="9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7FC1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1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6CDF9B6A" w14:textId="77777777" w:rsidR="003324C4" w:rsidRPr="00C91838" w:rsidRDefault="003324C4" w:rsidP="003324C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49FC20A" w14:textId="77777777" w:rsidR="006D31CD" w:rsidRPr="00C91838" w:rsidRDefault="005D096C" w:rsidP="00982637">
      <w:pPr>
        <w:spacing w:after="0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hAnsi="Times New Roman" w:cs="Times New Roman"/>
          <w:sz w:val="28"/>
          <w:szCs w:val="28"/>
          <w:lang w:val="en-US"/>
        </w:rPr>
        <w:t xml:space="preserve">15. </w:t>
      </w:r>
      <w:r w:rsidR="00C62140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(Q-4 ball)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Quyida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jinoyat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protsessi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prinsiplariga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oid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bir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qator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qoidalar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keltirilgan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Ushbu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qoidalarni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qaysi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prinsiplarga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tegishli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ekaniga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qarab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ajrating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2FE3E1EF" w14:textId="77777777" w:rsidR="006D31CD" w:rsidRPr="00C91838" w:rsidRDefault="006D31CD" w:rsidP="00982637">
      <w:pPr>
        <w:spacing w:after="0"/>
        <w:ind w:left="-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A) </w:t>
      </w:r>
      <w:proofErr w:type="spellStart"/>
      <w:r w:rsidRPr="00C91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Aybsizlik</w:t>
      </w:r>
      <w:proofErr w:type="spellEnd"/>
      <w:r w:rsidRPr="00C91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prezumpsiyasi</w:t>
      </w:r>
      <w:proofErr w:type="spellEnd"/>
      <w:r w:rsidRPr="00C91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;</w:t>
      </w:r>
      <w:r w:rsidRPr="00C9183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B</w:t>
      </w:r>
      <w:proofErr w:type="gramEnd"/>
      <w:r w:rsidRPr="00C9183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proofErr w:type="spellStart"/>
      <w:r w:rsidRPr="00C91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Shaxsning</w:t>
      </w:r>
      <w:proofErr w:type="spellEnd"/>
      <w:r w:rsidRPr="00C91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shaʼni</w:t>
      </w:r>
      <w:proofErr w:type="spellEnd"/>
      <w:r w:rsidRPr="00C91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va</w:t>
      </w:r>
      <w:proofErr w:type="spellEnd"/>
      <w:r w:rsidRPr="00C91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qadr-qimmatini</w:t>
      </w:r>
      <w:proofErr w:type="spellEnd"/>
      <w:r w:rsidRPr="00C91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hurmat</w:t>
      </w:r>
      <w:proofErr w:type="spellEnd"/>
      <w:r w:rsidRPr="00C91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qilish</w:t>
      </w:r>
      <w:proofErr w:type="spellEnd"/>
      <w:r w:rsidRPr="00C91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</w:p>
    <w:p w14:paraId="545F61AB" w14:textId="527A0883" w:rsidR="006D31CD" w:rsidRPr="00C91838" w:rsidRDefault="006D31CD" w:rsidP="0098263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1.</w:t>
      </w:r>
      <w:r w:rsidR="009231FA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Jinoyat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ishini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yuritish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uchun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masʼuliyatli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barcha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davlat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organlari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mansabdor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shaxslar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jinoyat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protsessida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qatnashayotgan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fuqarolarning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huquq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erkinliklarini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muhofaza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qilishlari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shart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6A32C0C6" w14:textId="2EA578C9" w:rsidR="006D31CD" w:rsidRPr="00C91838" w:rsidRDefault="006D31CD" w:rsidP="0098263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2.</w:t>
      </w:r>
      <w:r w:rsidR="009231FA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Surishtiruvchi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tergovchi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prokuror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sud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jinoyat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yuz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berganligini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uning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sodir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etilishida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kim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aybdorligini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shuningdek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u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bilan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bogʻliq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barcha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holatlarni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aniqlashi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shart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381A5C19" w14:textId="1D177FC7" w:rsidR="006D31CD" w:rsidRPr="00C91838" w:rsidRDefault="006D31CD" w:rsidP="0098263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3.</w:t>
      </w:r>
      <w:r w:rsidR="009231FA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Shaxs</w:t>
      </w:r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ning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jinoyat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sodir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etishda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aybdorligi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qonunda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nazarda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tutilgan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tartibda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isbotlangunga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qonuniy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kuchga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kirgan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sud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hukmi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bilan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aniqlangunga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qadar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aybsiz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hisoblanadi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664C01B2" w14:textId="298DB715" w:rsidR="006D31CD" w:rsidRPr="00C91838" w:rsidRDefault="006D31CD" w:rsidP="0098263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4.</w:t>
      </w:r>
      <w:r w:rsidR="009231FA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Hech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kim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qiynoqqa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solinishi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zoʻravonlikka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shafqatsiz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yoki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inson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shaʼni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qadr-qimmatini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kamsituvchi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boshqa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tarzdagi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tazyiqqa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duchor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etilishi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mumkin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emas</w:t>
      </w:r>
      <w:proofErr w:type="spellEnd"/>
      <w:r w:rsidRPr="00C918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10BDE7B1" w14:textId="0CEA08F8" w:rsidR="00C62140" w:rsidRPr="00C91838" w:rsidRDefault="00B858C0" w:rsidP="006D31CD">
      <w:pPr>
        <w:spacing w:after="0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C62140" w:rsidRPr="00C91838">
        <w:rPr>
          <w:rFonts w:ascii="Times New Roman" w:eastAsia="Times New Roman" w:hAnsi="Times New Roman" w:cs="Times New Roman"/>
          <w:sz w:val="28"/>
          <w:szCs w:val="28"/>
        </w:rPr>
        <w:t>Javob</w:t>
      </w:r>
      <w:proofErr w:type="spellEnd"/>
      <w:r w:rsidR="00C62140" w:rsidRPr="00C91838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3120" w:type="dxa"/>
        <w:tblInd w:w="-431" w:type="dxa"/>
        <w:tblLayout w:type="fixed"/>
        <w:tblLook w:val="0400" w:firstRow="0" w:lastRow="0" w:firstColumn="0" w:lastColumn="0" w:noHBand="0" w:noVBand="1"/>
      </w:tblPr>
      <w:tblGrid>
        <w:gridCol w:w="1560"/>
        <w:gridCol w:w="1560"/>
      </w:tblGrid>
      <w:tr w:rsidR="00C62140" w:rsidRPr="00C91838" w14:paraId="312D9256" w14:textId="77777777" w:rsidTr="00C62140">
        <w:trPr>
          <w:trHeight w:val="23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E1B09" w14:textId="77777777" w:rsidR="00C62140" w:rsidRPr="00C91838" w:rsidRDefault="00C62140" w:rsidP="006932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008C6" w14:textId="77777777" w:rsidR="00C62140" w:rsidRPr="00C91838" w:rsidRDefault="00C62140" w:rsidP="006932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C62140" w:rsidRPr="00C91838" w14:paraId="36F0954A" w14:textId="77777777" w:rsidTr="00C62140">
        <w:trPr>
          <w:trHeight w:val="48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3B134" w14:textId="77777777" w:rsidR="00C62140" w:rsidRPr="00C91838" w:rsidRDefault="00C62140" w:rsidP="006932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1E810" w14:textId="77777777" w:rsidR="00C62140" w:rsidRPr="00C91838" w:rsidRDefault="00C62140" w:rsidP="006932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2140" w:rsidRPr="00C91838" w14:paraId="6B8081F7" w14:textId="77777777" w:rsidTr="00C62140">
        <w:trPr>
          <w:trHeight w:val="489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C0BE1" w14:textId="77777777" w:rsidR="00C62140" w:rsidRPr="00C91838" w:rsidRDefault="00C62140" w:rsidP="006932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</w:tbl>
    <w:p w14:paraId="567B2798" w14:textId="3C06C8A8" w:rsidR="00F374B3" w:rsidRPr="00C91838" w:rsidRDefault="00F374B3" w:rsidP="00C62140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14:paraId="62276778" w14:textId="1B1FF035" w:rsidR="006D31CD" w:rsidRPr="00C91838" w:rsidRDefault="005D096C" w:rsidP="00982637">
      <w:pPr>
        <w:spacing w:after="0" w:line="259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hAnsi="Times New Roman" w:cs="Times New Roman"/>
          <w:sz w:val="28"/>
          <w:szCs w:val="28"/>
        </w:rPr>
        <w:t>1</w:t>
      </w:r>
      <w:r w:rsidR="003E77E8" w:rsidRPr="00C91838">
        <w:rPr>
          <w:rFonts w:ascii="Times New Roman" w:hAnsi="Times New Roman" w:cs="Times New Roman"/>
          <w:sz w:val="28"/>
          <w:szCs w:val="28"/>
        </w:rPr>
        <w:t>6</w:t>
      </w:r>
      <w:r w:rsidR="00C62140" w:rsidRPr="00C91838">
        <w:rPr>
          <w:rFonts w:ascii="Times New Roman" w:eastAsia="Times New Roman" w:hAnsi="Times New Roman" w:cs="Times New Roman"/>
          <w:sz w:val="28"/>
          <w:szCs w:val="28"/>
        </w:rPr>
        <w:t xml:space="preserve">.(Q- 4 </w:t>
      </w:r>
      <w:proofErr w:type="spellStart"/>
      <w:r w:rsidR="00C62140" w:rsidRPr="00C91838">
        <w:rPr>
          <w:rFonts w:ascii="Times New Roman" w:eastAsia="Times New Roman" w:hAnsi="Times New Roman" w:cs="Times New Roman"/>
          <w:sz w:val="28"/>
          <w:szCs w:val="28"/>
        </w:rPr>
        <w:t>ball</w:t>
      </w:r>
      <w:proofErr w:type="spellEnd"/>
      <w:r w:rsidR="00C62140" w:rsidRPr="00C9183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Tumanlararo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fuqarolik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sudi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sudyasi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meros</w:t>
      </w:r>
      <w:proofErr w:type="spellEnd"/>
      <w:r w:rsidR="00CE62B7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62B7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nizosi</w:t>
      </w:r>
      <w:proofErr w:type="spellEnd"/>
      <w:r w:rsidR="00CE62B7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62B7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bo</w:t>
      </w:r>
      <w:proofErr w:type="spellEnd"/>
      <w:r w:rsidR="00CE62B7" w:rsidRPr="00C91838">
        <w:rPr>
          <w:rFonts w:ascii="Times New Roman" w:eastAsia="Times New Roman" w:hAnsi="Times New Roman" w:cs="Times New Roman"/>
          <w:sz w:val="28"/>
          <w:szCs w:val="28"/>
        </w:rPr>
        <w:t>‘</w:t>
      </w:r>
      <w:proofErr w:type="spellStart"/>
      <w:r w:rsidR="00CE62B7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yicha</w:t>
      </w:r>
      <w:proofErr w:type="spellEnd"/>
      <w:r w:rsidR="00CE62B7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62B7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sh</w:t>
      </w:r>
      <w:proofErr w:type="spellEnd"/>
      <w:r w:rsidR="00CE62B7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da’vogar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foydasiga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hal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qilib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berishni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va’da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qildi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da’vogardan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 ming AQSH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dollari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olayotgan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paytda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huquqni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muhofaza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qiluvchi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organlar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tomonidan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qo‘</w:t>
      </w:r>
      <w:proofErr w:type="gram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lga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olindi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Pul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daliliy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ashyo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sifatida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olindi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1CB94C93" w14:textId="77777777" w:rsidR="006D31CD" w:rsidRPr="00C91838" w:rsidRDefault="006D31CD" w:rsidP="00982637">
      <w:pPr>
        <w:spacing w:after="0" w:line="259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proofErr w:type="gram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Vaziyatni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tahlil</w:t>
      </w:r>
      <w:proofErr w:type="spellEnd"/>
      <w:proofErr w:type="gram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O‘</w:t>
      </w:r>
      <w:proofErr w:type="gram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zbekiston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Respublikasi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Jinoyat-protsessual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qonunchiligiga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muvofiq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sudyani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ushlab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turish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asoslar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qonuniy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hisoblanishini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aniqlang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0BBB5F0C" w14:textId="77777777" w:rsidR="006D31CD" w:rsidRPr="00C91838" w:rsidRDefault="006D31CD" w:rsidP="00982637">
      <w:pPr>
        <w:spacing w:after="12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shaxs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jinoyat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ustida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bevosita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uni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sodir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etganidan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keyin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qoʻlga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tushsa</w:t>
      </w:r>
      <w:proofErr w:type="spellEnd"/>
    </w:p>
    <w:p w14:paraId="2E3A1951" w14:textId="77777777" w:rsidR="006D31CD" w:rsidRPr="00C91838" w:rsidRDefault="006D31CD" w:rsidP="00982637">
      <w:pPr>
        <w:spacing w:after="12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jinoyat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shohidlari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shu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jumladan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jabrlanuvchilar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uni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jinoyat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sodir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etgan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shaxs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tariqasida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toʻgʻridan-toʻgʻri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koʻrsatsalar</w:t>
      </w:r>
      <w:proofErr w:type="spellEnd"/>
    </w:p>
    <w:p w14:paraId="05E9F69F" w14:textId="77777777" w:rsidR="006D31CD" w:rsidRPr="00C91838" w:rsidRDefault="006D31CD" w:rsidP="00982637">
      <w:pPr>
        <w:spacing w:after="12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aybini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yniga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tergov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organlariga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o‘</w:t>
      </w:r>
      <w:proofErr w:type="gram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xohishi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kelsa</w:t>
      </w:r>
      <w:proofErr w:type="spellEnd"/>
    </w:p>
    <w:p w14:paraId="7BA6DC18" w14:textId="77777777" w:rsidR="006D31CD" w:rsidRPr="00C91838" w:rsidRDefault="006D31CD" w:rsidP="00982637">
      <w:pPr>
        <w:spacing w:after="12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4)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oʻzida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kiyimida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yonida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uyida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sodir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etilgan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jinoyatning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yaqqol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izlari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topilsa</w:t>
      </w:r>
      <w:proofErr w:type="spellEnd"/>
    </w:p>
    <w:p w14:paraId="4B56769C" w14:textId="77777777" w:rsidR="006D31CD" w:rsidRPr="00C91838" w:rsidRDefault="006D31CD" w:rsidP="00982637">
      <w:pPr>
        <w:spacing w:after="12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5)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shaxsni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jinoyat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sodir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etishda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gumon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asos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boʻladigan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maʼlumotlar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boʻlib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u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qochmoqchi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boʻlsa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doimiy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yashaydigan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joyi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yoʻq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yoxud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shaxsi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aniqlanmagan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boʻlsa</w:t>
      </w:r>
      <w:proofErr w:type="spellEnd"/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934"/>
        <w:gridCol w:w="933"/>
        <w:gridCol w:w="934"/>
        <w:gridCol w:w="932"/>
        <w:gridCol w:w="933"/>
        <w:gridCol w:w="932"/>
        <w:gridCol w:w="933"/>
        <w:gridCol w:w="932"/>
        <w:gridCol w:w="933"/>
      </w:tblGrid>
      <w:tr w:rsidR="00F374B3" w:rsidRPr="00C91838" w14:paraId="3612B5C5" w14:textId="77777777" w:rsidTr="0098263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C95C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B1C7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F396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A898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A6A9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7A43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2027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3A67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7123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1EE3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4B3" w:rsidRPr="00C91838" w14:paraId="10540555" w14:textId="77777777" w:rsidTr="00982637">
        <w:trPr>
          <w:trHeight w:val="385"/>
        </w:trPr>
        <w:tc>
          <w:tcPr>
            <w:tcW w:w="9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0F1A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1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4D7EBECB" w14:textId="77777777" w:rsidR="00F374B3" w:rsidRPr="00C91838" w:rsidRDefault="00F374B3" w:rsidP="003E77E8">
      <w:pPr>
        <w:rPr>
          <w:rFonts w:ascii="Times New Roman" w:hAnsi="Times New Roman" w:cs="Times New Roman"/>
          <w:sz w:val="28"/>
          <w:szCs w:val="28"/>
        </w:rPr>
      </w:pPr>
    </w:p>
    <w:p w14:paraId="75206332" w14:textId="77777777" w:rsidR="006D31CD" w:rsidRPr="00C91838" w:rsidRDefault="003E77E8" w:rsidP="00982637">
      <w:pPr>
        <w:spacing w:after="0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C91838">
        <w:rPr>
          <w:rFonts w:ascii="Times New Roman" w:hAnsi="Times New Roman" w:cs="Times New Roman"/>
          <w:sz w:val="28"/>
          <w:szCs w:val="28"/>
        </w:rPr>
        <w:t xml:space="preserve">17. </w:t>
      </w:r>
      <w:r w:rsidR="00C62140" w:rsidRPr="00C91838">
        <w:rPr>
          <w:rFonts w:ascii="Times New Roman" w:eastAsia="Times New Roman" w:hAnsi="Times New Roman" w:cs="Times New Roman"/>
          <w:sz w:val="28"/>
          <w:szCs w:val="28"/>
        </w:rPr>
        <w:t>(</w:t>
      </w:r>
      <w:r w:rsidR="00C62140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="00C62140" w:rsidRPr="00C91838">
        <w:rPr>
          <w:rFonts w:ascii="Times New Roman" w:eastAsia="Times New Roman" w:hAnsi="Times New Roman" w:cs="Times New Roman"/>
          <w:sz w:val="28"/>
          <w:szCs w:val="28"/>
        </w:rPr>
        <w:t xml:space="preserve">-4 </w:t>
      </w:r>
      <w:r w:rsidR="00C62140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ball</w:t>
      </w:r>
      <w:r w:rsidR="00C62140" w:rsidRPr="00C9183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Yer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uchastkasiga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bo‘lgan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huquqni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davlat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ro‘yxatidan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o‘tkazish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tartibda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amalga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oshiriladi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768A7810" w14:textId="7A127D64" w:rsidR="006D31CD" w:rsidRPr="00C91838" w:rsidRDefault="006D31CD" w:rsidP="00982637">
      <w:pPr>
        <w:spacing w:after="0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davlat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kadastr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organlariga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159E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faqat</w:t>
      </w:r>
      <w:proofErr w:type="spellEnd"/>
      <w:r w:rsidR="0092159E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yozma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ariza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topshirish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hamda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barcha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hujjatlarni</w:t>
      </w:r>
      <w:proofErr w:type="spellEnd"/>
      <w:r w:rsidR="0092159E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qog‘oz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shaklida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shaxsan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taqdim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etish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orqali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92CE43D" w14:textId="77777777" w:rsidR="006D31CD" w:rsidRPr="00C91838" w:rsidRDefault="006D31CD" w:rsidP="00982637">
      <w:pPr>
        <w:spacing w:after="0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notarial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idoralar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tomonidan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yerga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bo‘lgan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huquqni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tasdiqlovchi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hujjatlar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rasmiylashtirilgandan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so‘ng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avtomatik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tarzda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ro‘yxatga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olish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orqali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A3CDDB1" w14:textId="77777777" w:rsidR="006D31CD" w:rsidRPr="00C91838" w:rsidRDefault="006D31CD" w:rsidP="00982637">
      <w:pPr>
        <w:spacing w:after="0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tuman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shahar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hokimligi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qarori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asosida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yer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uchastkasiga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bo‘lgan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huquqni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bevosita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reyestrga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kiritish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orqali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C11877F" w14:textId="77777777" w:rsidR="006D31CD" w:rsidRPr="00C91838" w:rsidRDefault="006D31CD" w:rsidP="00982637">
      <w:pPr>
        <w:spacing w:after="0"/>
        <w:ind w:left="-42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4) Yagona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interaktiv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xizmatlari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portaliga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elektron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shaklda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murojaat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934"/>
        <w:gridCol w:w="933"/>
        <w:gridCol w:w="934"/>
        <w:gridCol w:w="932"/>
        <w:gridCol w:w="933"/>
        <w:gridCol w:w="932"/>
        <w:gridCol w:w="933"/>
        <w:gridCol w:w="932"/>
        <w:gridCol w:w="933"/>
      </w:tblGrid>
      <w:tr w:rsidR="00F374B3" w:rsidRPr="00C91838" w14:paraId="35FC07CD" w14:textId="77777777" w:rsidTr="00982637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455F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Javob</w:t>
            </w:r>
            <w:proofErr w:type="spellEnd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0CE7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C705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E122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B8C9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ABEB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395B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0983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BBEF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9565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4B3" w:rsidRPr="00C91838" w14:paraId="1F49305D" w14:textId="77777777" w:rsidTr="00982637">
        <w:trPr>
          <w:trHeight w:val="385"/>
        </w:trPr>
        <w:tc>
          <w:tcPr>
            <w:tcW w:w="9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2196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1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0E855044" w14:textId="7E590A2D" w:rsidR="00E601EF" w:rsidRPr="00C91838" w:rsidRDefault="003E77E8" w:rsidP="005D096C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9183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</w:t>
      </w:r>
      <w:r w:rsidR="00AB584F" w:rsidRPr="00C9183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</w:t>
      </w:r>
    </w:p>
    <w:p w14:paraId="7164A0C5" w14:textId="77777777" w:rsidR="00FF504F" w:rsidRPr="00C91838" w:rsidRDefault="00FF504F" w:rsidP="00B83C5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A4E75F7" w14:textId="77777777" w:rsidR="00FF504F" w:rsidRPr="00C91838" w:rsidRDefault="00FF504F" w:rsidP="00B83C5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5A94F17" w14:textId="77777777" w:rsidR="00FF504F" w:rsidRPr="00C91838" w:rsidRDefault="00FF504F" w:rsidP="00B83C5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B8D29BA" w14:textId="77777777" w:rsidR="00FF504F" w:rsidRPr="00C91838" w:rsidRDefault="00FF504F" w:rsidP="00B83C5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47DB38F" w14:textId="77777777" w:rsidR="00FF504F" w:rsidRPr="00C91838" w:rsidRDefault="00FF504F" w:rsidP="00B83C5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CB3FC0F" w14:textId="77777777" w:rsidR="00FF504F" w:rsidRPr="00C91838" w:rsidRDefault="00FF504F" w:rsidP="00B83C5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87C3E07" w14:textId="77777777" w:rsidR="00FF504F" w:rsidRPr="00C91838" w:rsidRDefault="00FF504F" w:rsidP="00B83C5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07CECDE" w14:textId="77777777" w:rsidR="00FF504F" w:rsidRPr="00C91838" w:rsidRDefault="00FF504F" w:rsidP="00B83C5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0E85EA4" w14:textId="77777777" w:rsidR="00FF504F" w:rsidRPr="00C91838" w:rsidRDefault="00FF504F" w:rsidP="00B83C5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720B692" w14:textId="77777777" w:rsidR="00FF504F" w:rsidRPr="00C91838" w:rsidRDefault="00FF504F" w:rsidP="00B83C5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1E3418F" w14:textId="77777777" w:rsidR="00FF504F" w:rsidRPr="00C91838" w:rsidRDefault="00FF504F" w:rsidP="00B83C5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A60DB6B" w14:textId="77777777" w:rsidR="00FF504F" w:rsidRPr="00C91838" w:rsidRDefault="00FF504F" w:rsidP="00B83C5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19E57C9" w14:textId="77777777" w:rsidR="00FF504F" w:rsidRPr="00C91838" w:rsidRDefault="00FF504F" w:rsidP="00B83C5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001A6C4" w14:textId="77777777" w:rsidR="00FF504F" w:rsidRPr="00C91838" w:rsidRDefault="00FF504F" w:rsidP="00B83C5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FB78E0C" w14:textId="77777777" w:rsidR="00FF504F" w:rsidRPr="00C91838" w:rsidRDefault="00FF504F" w:rsidP="00B83C5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B88E50C" w14:textId="77777777" w:rsidR="00FF504F" w:rsidRPr="00C91838" w:rsidRDefault="00FF504F" w:rsidP="00B83C5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5F9784F" w14:textId="77777777" w:rsidR="00FF504F" w:rsidRPr="00C91838" w:rsidRDefault="00FF504F" w:rsidP="00B83C5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8D80C71" w14:textId="77777777" w:rsidR="00FF504F" w:rsidRPr="00C91838" w:rsidRDefault="00FF504F" w:rsidP="00B83C5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B19435E" w14:textId="77777777" w:rsidR="00FF504F" w:rsidRPr="00C91838" w:rsidRDefault="00FF504F" w:rsidP="00B83C5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ADF6AD1" w14:textId="77777777" w:rsidR="00FF504F" w:rsidRPr="00C91838" w:rsidRDefault="00FF504F" w:rsidP="00B83C5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CB0D981" w14:textId="77777777" w:rsidR="00FF504F" w:rsidRPr="00C91838" w:rsidRDefault="00FF504F" w:rsidP="00B83C5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134D347" w14:textId="3BA3DD73" w:rsidR="005D096C" w:rsidRPr="00C91838" w:rsidRDefault="003E77E8" w:rsidP="00B83C5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91838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2-Bo‘lim </w:t>
      </w:r>
      <w:proofErr w:type="spellStart"/>
      <w:r w:rsidRPr="00C91838">
        <w:rPr>
          <w:rFonts w:ascii="Times New Roman" w:hAnsi="Times New Roman" w:cs="Times New Roman"/>
          <w:b/>
          <w:bCs/>
          <w:sz w:val="28"/>
          <w:szCs w:val="28"/>
          <w:lang w:val="en-US"/>
        </w:rPr>
        <w:t>to‘liq</w:t>
      </w:r>
      <w:proofErr w:type="spellEnd"/>
      <w:r w:rsidRPr="00C9183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hAnsi="Times New Roman" w:cs="Times New Roman"/>
          <w:b/>
          <w:bCs/>
          <w:sz w:val="28"/>
          <w:szCs w:val="28"/>
          <w:lang w:val="en-US"/>
        </w:rPr>
        <w:t>yechim</w:t>
      </w:r>
      <w:proofErr w:type="spellEnd"/>
      <w:r w:rsidRPr="00C9183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hAnsi="Times New Roman" w:cs="Times New Roman"/>
          <w:b/>
          <w:bCs/>
          <w:sz w:val="28"/>
          <w:szCs w:val="28"/>
          <w:lang w:val="en-US"/>
        </w:rPr>
        <w:t>keltirilgan</w:t>
      </w:r>
      <w:proofErr w:type="spellEnd"/>
      <w:r w:rsidRPr="00C9183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hAnsi="Times New Roman" w:cs="Times New Roman"/>
          <w:b/>
          <w:bCs/>
          <w:sz w:val="28"/>
          <w:szCs w:val="28"/>
          <w:lang w:val="en-US"/>
        </w:rPr>
        <w:t>yozma</w:t>
      </w:r>
      <w:proofErr w:type="spellEnd"/>
      <w:r w:rsidRPr="00C9183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hAnsi="Times New Roman" w:cs="Times New Roman"/>
          <w:b/>
          <w:bCs/>
          <w:sz w:val="28"/>
          <w:szCs w:val="28"/>
          <w:lang w:val="en-US"/>
        </w:rPr>
        <w:t>qism</w:t>
      </w:r>
      <w:proofErr w:type="spellEnd"/>
      <w:r w:rsidRPr="00C91838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5C66A0C0" w14:textId="656BB0B8" w:rsidR="006D31CD" w:rsidRPr="00C91838" w:rsidRDefault="003E77E8" w:rsidP="006D31CD">
      <w:pPr>
        <w:spacing w:after="0"/>
        <w:ind w:left="-42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B584F" w:rsidRPr="00C91838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C9183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1D5B71" w:rsidRPr="00C91838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C62140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Q-10 ball)  </w:t>
      </w:r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Huquqiy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davlatni</w:t>
      </w:r>
      <w:proofErr w:type="spellEnd"/>
    </w:p>
    <w:p w14:paraId="6831C595" w14:textId="77777777" w:rsidR="006D31CD" w:rsidRPr="00C91838" w:rsidRDefault="006D31CD" w:rsidP="006D31CD">
      <w:pPr>
        <w:spacing w:after="0"/>
        <w:ind w:left="-42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ta’riflang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5875CB2E" w14:textId="77777777" w:rsidR="006D31CD" w:rsidRPr="00C91838" w:rsidRDefault="006D31CD" w:rsidP="006D31CD">
      <w:pPr>
        <w:spacing w:after="0"/>
        <w:ind w:left="-42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belgilarini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yozing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13B11DF2" w14:textId="028EC1CC" w:rsidR="00C62140" w:rsidRPr="00C91838" w:rsidRDefault="006D31CD" w:rsidP="005D0BC0">
      <w:pPr>
        <w:spacing w:after="0"/>
        <w:ind w:left="-42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- 2 ta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misol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keltiring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3E3A0C59" w14:textId="19C14C21" w:rsidR="003E77E8" w:rsidRPr="00C91838" w:rsidRDefault="003E77E8" w:rsidP="00C6214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97C3F" w:rsidRPr="00C91838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504F" w:rsidRPr="00C91838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374B3" w:rsidRPr="00C91838" w14:paraId="5FAE021D" w14:textId="77777777" w:rsidTr="00172391">
        <w:trPr>
          <w:trHeight w:val="385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DE605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1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1396BDBD" w14:textId="77777777" w:rsidR="00F374B3" w:rsidRPr="00C91838" w:rsidRDefault="00F374B3" w:rsidP="003E77E8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C1230F1" w14:textId="485371B1" w:rsidR="006D31CD" w:rsidRPr="00C91838" w:rsidRDefault="00AB584F" w:rsidP="006D31CD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C91838">
        <w:rPr>
          <w:rFonts w:ascii="Times New Roman" w:hAnsi="Times New Roman" w:cs="Times New Roman"/>
          <w:sz w:val="28"/>
          <w:szCs w:val="28"/>
          <w:lang w:val="en-US"/>
        </w:rPr>
        <w:t>19</w:t>
      </w:r>
      <w:r w:rsidR="003E77E8" w:rsidRPr="00C9183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62140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proofErr w:type="gramEnd"/>
      <w:r w:rsidR="00C62140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Q-10 ball) </w:t>
      </w:r>
      <w:proofErr w:type="spellStart"/>
      <w:proofErr w:type="gram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O‘</w:t>
      </w:r>
      <w:proofErr w:type="gram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zbekiston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Respublikasi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Fuqarolarining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iqtisodiy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ijtimoiy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madaniy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ekologik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huquqlari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proofErr w:type="gram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“</w:t>
      </w:r>
      <w:proofErr w:type="spellStart"/>
      <w:proofErr w:type="gram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Shaxsiy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huquq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erkinliklari”dan</w:t>
      </w:r>
      <w:proofErr w:type="spellEnd"/>
      <w:proofErr w:type="gram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5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tasini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Konstitutsiya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normalariga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asoslab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yozing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677"/>
      </w:tblGrid>
      <w:tr w:rsidR="00C62140" w:rsidRPr="00C91838" w14:paraId="0E559E08" w14:textId="77777777" w:rsidTr="003E77E8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BA098" w14:textId="2091B695" w:rsidR="00C62140" w:rsidRPr="00C91838" w:rsidRDefault="006D31CD" w:rsidP="00C621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“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Fuqarolarining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iqtisodiy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ijtimoiy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madaniy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ekologik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huquqlari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CB7D7" w14:textId="5EFBE6DD" w:rsidR="00C62140" w:rsidRPr="00C91838" w:rsidRDefault="006D31CD" w:rsidP="00C621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“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Shaxsiy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huquq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erkinliklari</w:t>
            </w:r>
            <w:proofErr w:type="spellEnd"/>
            <w:r w:rsidRPr="00C918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</w:tr>
      <w:tr w:rsidR="003E77E8" w:rsidRPr="00C91838" w14:paraId="67BCF9FA" w14:textId="77777777" w:rsidTr="003E77E8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1073" w14:textId="210D274B" w:rsidR="003E77E8" w:rsidRPr="00C91838" w:rsidRDefault="003010D3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  <w:p w14:paraId="2934E4D5" w14:textId="77777777" w:rsidR="00797C3F" w:rsidRPr="00C91838" w:rsidRDefault="00797C3F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0EC78AF" w14:textId="77777777" w:rsidR="0000552C" w:rsidRPr="00C91838" w:rsidRDefault="0000552C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485431F" w14:textId="77777777" w:rsidR="00FF504F" w:rsidRPr="00C91838" w:rsidRDefault="00FF504F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CE5E9" w14:textId="2EEF0FFD" w:rsidR="003E77E8" w:rsidRPr="00C91838" w:rsidRDefault="003010D3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</w:tr>
      <w:tr w:rsidR="003E77E8" w:rsidRPr="00C91838" w14:paraId="79D1F72F" w14:textId="77777777" w:rsidTr="003E77E8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1443E" w14:textId="478D00D9" w:rsidR="003E77E8" w:rsidRPr="00C91838" w:rsidRDefault="003010D3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  <w:p w14:paraId="20BCDEAD" w14:textId="77777777" w:rsidR="0000552C" w:rsidRPr="00C91838" w:rsidRDefault="0000552C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F3FA6C5" w14:textId="77777777" w:rsidR="00FF504F" w:rsidRPr="00C91838" w:rsidRDefault="00FF504F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7BDB330" w14:textId="77777777" w:rsidR="00797C3F" w:rsidRPr="00C91838" w:rsidRDefault="00797C3F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01712" w14:textId="0B73C678" w:rsidR="003E77E8" w:rsidRPr="00C91838" w:rsidRDefault="003010D3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</w:tr>
      <w:tr w:rsidR="003E77E8" w:rsidRPr="00C91838" w14:paraId="6C5F8A01" w14:textId="77777777" w:rsidTr="003E77E8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A480D" w14:textId="7B1477A1" w:rsidR="003E77E8" w:rsidRPr="00C91838" w:rsidRDefault="003010D3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  <w:p w14:paraId="0FA19451" w14:textId="77777777" w:rsidR="00FF504F" w:rsidRPr="00C91838" w:rsidRDefault="00FF504F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BE91A9D" w14:textId="77777777" w:rsidR="00797C3F" w:rsidRPr="00C91838" w:rsidRDefault="00797C3F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97356EF" w14:textId="77777777" w:rsidR="0000552C" w:rsidRPr="00C91838" w:rsidRDefault="0000552C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AC90C" w14:textId="33E3418B" w:rsidR="003E77E8" w:rsidRPr="00C91838" w:rsidRDefault="003010D3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</w:tr>
      <w:tr w:rsidR="003E77E8" w:rsidRPr="00C91838" w14:paraId="7DAD2FAF" w14:textId="77777777" w:rsidTr="003E77E8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FCAF4" w14:textId="032DBD05" w:rsidR="003E77E8" w:rsidRPr="00C91838" w:rsidRDefault="003010D3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  <w:p w14:paraId="1F793D53" w14:textId="77777777" w:rsidR="00FF504F" w:rsidRPr="00C91838" w:rsidRDefault="00FF504F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7FED48D" w14:textId="77777777" w:rsidR="0000552C" w:rsidRPr="00C91838" w:rsidRDefault="0000552C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BC881A3" w14:textId="77777777" w:rsidR="00797C3F" w:rsidRPr="00C91838" w:rsidRDefault="00797C3F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251E9" w14:textId="7A192DF6" w:rsidR="003E77E8" w:rsidRPr="00C91838" w:rsidRDefault="003010D3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</w:tr>
      <w:tr w:rsidR="003E77E8" w:rsidRPr="00C91838" w14:paraId="309A9958" w14:textId="77777777" w:rsidTr="003E77E8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3CF42" w14:textId="32DE6DAC" w:rsidR="003E77E8" w:rsidRPr="00C91838" w:rsidRDefault="003010D3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  <w:p w14:paraId="35E04A64" w14:textId="77777777" w:rsidR="00797C3F" w:rsidRPr="00C91838" w:rsidRDefault="00797C3F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C3F10CD" w14:textId="77777777" w:rsidR="00FF504F" w:rsidRPr="00C91838" w:rsidRDefault="00FF504F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34A4DF8" w14:textId="77777777" w:rsidR="0000552C" w:rsidRPr="00C91838" w:rsidRDefault="0000552C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E1BBB" w14:textId="6A504DAE" w:rsidR="003E77E8" w:rsidRPr="00C91838" w:rsidRDefault="003010D3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</w:tr>
      <w:tr w:rsidR="00F374B3" w:rsidRPr="00C91838" w14:paraId="47C8DBB6" w14:textId="77777777" w:rsidTr="00F374B3">
        <w:trPr>
          <w:trHeight w:val="351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95A45" w14:textId="7E9A7442" w:rsidR="00F374B3" w:rsidRPr="00C91838" w:rsidRDefault="00F374B3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Ball:</w:t>
            </w:r>
          </w:p>
        </w:tc>
      </w:tr>
    </w:tbl>
    <w:p w14:paraId="4537BF55" w14:textId="00B46303" w:rsidR="006D31CD" w:rsidRPr="00C91838" w:rsidRDefault="00AB584F" w:rsidP="006D31CD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3E77E8" w:rsidRPr="00C91838">
        <w:rPr>
          <w:rFonts w:ascii="Times New Roman" w:hAnsi="Times New Roman" w:cs="Times New Roman"/>
          <w:sz w:val="28"/>
          <w:szCs w:val="28"/>
        </w:rPr>
        <w:t xml:space="preserve">. </w:t>
      </w:r>
      <w:r w:rsidR="00C62140" w:rsidRPr="00C91838">
        <w:rPr>
          <w:rFonts w:ascii="Times New Roman" w:eastAsia="Times New Roman" w:hAnsi="Times New Roman" w:cs="Times New Roman"/>
          <w:sz w:val="28"/>
          <w:szCs w:val="28"/>
        </w:rPr>
        <w:t>(</w:t>
      </w:r>
      <w:r w:rsidR="00C62140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C62140" w:rsidRPr="00C91838">
        <w:rPr>
          <w:rFonts w:ascii="Times New Roman" w:eastAsia="Times New Roman" w:hAnsi="Times New Roman" w:cs="Times New Roman"/>
          <w:sz w:val="28"/>
          <w:szCs w:val="28"/>
        </w:rPr>
        <w:t xml:space="preserve">-12 </w:t>
      </w:r>
      <w:r w:rsidR="00C62140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ball</w:t>
      </w:r>
      <w:r w:rsidR="00C62140" w:rsidRPr="00C9183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2023-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yilda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fuqaro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. (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ona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fuqaro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. (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ota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‘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rtasidagi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nikoh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oilaviy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kelishmovchiliklar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tufayli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sud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tartibida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bekor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qilindi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Nikohdan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ikkita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voyaga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yetmagan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farzand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tug</w:t>
      </w:r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‘</w:t>
      </w:r>
      <w:proofErr w:type="spellStart"/>
      <w:proofErr w:type="gram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ilgan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bo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>‘</w:t>
      </w:r>
      <w:proofErr w:type="gram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lib</w:t>
      </w:r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ularning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tarbiyasi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kundalik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parvarishi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sud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qarori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bilan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onaga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yuklatildi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Nikoh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bekor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qilinganidan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so‘</w:t>
      </w:r>
      <w:proofErr w:type="gram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ng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farzandlar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onaning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moddiy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ta’minotida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bo‘</w:t>
      </w:r>
      <w:proofErr w:type="gram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lib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qoldi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Ona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sobiq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turmush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o‘rtog‘idan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—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ya’ni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otadan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—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voyaga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yetmagan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bolalarining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taʼminoti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uchun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aliment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undirish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masalasida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sudga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murojaat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qildi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Sud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fuqaro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T.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doimiy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ish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joyi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yo‘qligi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daromadining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beqaror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ekanligi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shaxsiy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moddiy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qiyinchiliklari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mavjudligi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sababli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aliment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to‘lashdan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bosh </w:t>
      </w:r>
      <w:proofErr w:type="spellStart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tortdi</w:t>
      </w:r>
      <w:proofErr w:type="spellEnd"/>
      <w:r w:rsidR="006D31CD"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06B4088F" w14:textId="77777777" w:rsidR="006D31CD" w:rsidRPr="00C91838" w:rsidRDefault="006D31CD" w:rsidP="006D31CD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Savol:</w:t>
      </w:r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Onaning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aliment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undirish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davosi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to‘g‘</w:t>
      </w:r>
      <w:proofErr w:type="gram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rimi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14:paraId="43B8FFE9" w14:textId="77777777" w:rsidR="006D31CD" w:rsidRPr="00C91838" w:rsidRDefault="006D31CD" w:rsidP="006D31CD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Otaning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aliment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toʻlashdan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boʻyin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tovlagan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vajlari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qonuniy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asosga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>egami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? </w:t>
      </w:r>
    </w:p>
    <w:p w14:paraId="2B3E5CB2" w14:textId="77777777" w:rsidR="006D31CD" w:rsidRPr="00C91838" w:rsidRDefault="006D31CD" w:rsidP="006D31C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Javoblaringizni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838">
        <w:rPr>
          <w:rFonts w:ascii="Times New Roman" w:eastAsia="Times New Roman" w:hAnsi="Times New Roman" w:cs="Times New Roman"/>
          <w:sz w:val="28"/>
          <w:szCs w:val="28"/>
        </w:rPr>
        <w:t>asoslang</w:t>
      </w:r>
      <w:proofErr w:type="spellEnd"/>
      <w:r w:rsidRPr="00C9183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F1B078" w14:textId="2CD61508" w:rsidR="006D31CD" w:rsidRPr="00C91838" w:rsidRDefault="003E77E8" w:rsidP="006D31C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bookmarkStart w:id="3" w:name="_Hlk229579444"/>
      <w:r w:rsidRPr="00C91838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97C3F" w:rsidRPr="00C91838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504F" w:rsidRPr="00C91838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504F" w:rsidRPr="00C91838">
        <w:rPr>
          <w:rFonts w:ascii="Times New Roman" w:hAnsi="Times New Roman" w:cs="Times New Roman"/>
          <w:sz w:val="28"/>
          <w:szCs w:val="28"/>
          <w:lang w:val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C3561" w:rsidRPr="00C91838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308A2C7B" w14:textId="77777777" w:rsidR="006D31CD" w:rsidRPr="00C91838" w:rsidRDefault="006D31CD" w:rsidP="006D31C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0EFC6DA0" w14:textId="3FD9463F" w:rsidR="00F374B3" w:rsidRPr="00C91838" w:rsidRDefault="00AB584F" w:rsidP="006D31C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9183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374B3" w:rsidRPr="00C91838" w14:paraId="5FEF1064" w14:textId="77777777" w:rsidTr="00172391">
        <w:trPr>
          <w:trHeight w:val="385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FB0E" w14:textId="77777777" w:rsidR="00F374B3" w:rsidRPr="00C91838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C9183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1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2A3A8A3A" w14:textId="6221764E" w:rsidR="00797C3F" w:rsidRPr="00C91838" w:rsidRDefault="00797C3F" w:rsidP="00AB584F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6400C7A" w14:textId="77777777" w:rsidR="0000552C" w:rsidRPr="00C91838" w:rsidRDefault="0000552C" w:rsidP="00AB584F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29AD628" w14:textId="77777777" w:rsidR="00C62140" w:rsidRPr="00C91838" w:rsidRDefault="00C62140" w:rsidP="00AB584F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CCE6212" w14:textId="77777777" w:rsidR="00F374B3" w:rsidRPr="00C91838" w:rsidRDefault="00F374B3" w:rsidP="00F374B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C9183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Jami </w:t>
      </w:r>
      <w:proofErr w:type="gramStart"/>
      <w:r w:rsidRPr="00C9183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ball:_</w:t>
      </w:r>
      <w:proofErr w:type="gramEnd"/>
      <w:r w:rsidRPr="00C9183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_________________________________________________________</w:t>
      </w:r>
    </w:p>
    <w:p w14:paraId="44953331" w14:textId="7DC52ACB" w:rsidR="00F374B3" w:rsidRPr="00C91838" w:rsidRDefault="00F374B3" w:rsidP="00F374B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C9183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Komis</w:t>
      </w:r>
      <w:r w:rsidR="0000552C" w:rsidRPr="00C9183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</w:t>
      </w:r>
      <w:r w:rsidRPr="00C9183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iya</w:t>
      </w:r>
      <w:proofErr w:type="spellEnd"/>
      <w:r w:rsidRPr="00C9183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raisi</w:t>
      </w:r>
      <w:proofErr w:type="spellEnd"/>
      <w:r w:rsidRPr="00C9183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:_</w:t>
      </w:r>
      <w:proofErr w:type="gramEnd"/>
      <w:r w:rsidRPr="00C9183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___________________________________________________</w:t>
      </w:r>
    </w:p>
    <w:p w14:paraId="2AD9B2F2" w14:textId="77777777" w:rsidR="00F374B3" w:rsidRPr="00C91838" w:rsidRDefault="00F374B3" w:rsidP="00F374B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C9183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Imtihon</w:t>
      </w:r>
      <w:proofErr w:type="spellEnd"/>
      <w:r w:rsidRPr="00C9183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C9183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oluvchi</w:t>
      </w:r>
      <w:proofErr w:type="spellEnd"/>
      <w:r w:rsidRPr="00C9183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:_</w:t>
      </w:r>
      <w:proofErr w:type="gramEnd"/>
      <w:r w:rsidRPr="00C9183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___________________________________________________</w:t>
      </w:r>
    </w:p>
    <w:p w14:paraId="0CDE25E3" w14:textId="33313549" w:rsidR="00106970" w:rsidRPr="007E3ED8" w:rsidRDefault="00F374B3" w:rsidP="00F5583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9183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Assistent:_</w:t>
      </w:r>
      <w:proofErr w:type="gramEnd"/>
      <w:r w:rsidRPr="00C9183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_________________________________________________________</w:t>
      </w:r>
    </w:p>
    <w:sectPr w:rsidR="00106970" w:rsidRPr="007E3ED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50DB2" w14:textId="77777777" w:rsidR="00D20B5A" w:rsidRDefault="00D20B5A" w:rsidP="00F374B3">
      <w:pPr>
        <w:spacing w:after="0" w:line="240" w:lineRule="auto"/>
      </w:pPr>
      <w:r>
        <w:separator/>
      </w:r>
    </w:p>
  </w:endnote>
  <w:endnote w:type="continuationSeparator" w:id="0">
    <w:p w14:paraId="299C3B50" w14:textId="77777777" w:rsidR="00D20B5A" w:rsidRDefault="00D20B5A" w:rsidP="00F37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5A717" w14:textId="77777777" w:rsidR="00D20B5A" w:rsidRDefault="00D20B5A" w:rsidP="00F374B3">
      <w:pPr>
        <w:spacing w:after="0" w:line="240" w:lineRule="auto"/>
      </w:pPr>
      <w:r>
        <w:separator/>
      </w:r>
    </w:p>
  </w:footnote>
  <w:footnote w:type="continuationSeparator" w:id="0">
    <w:p w14:paraId="1F7FEAA7" w14:textId="77777777" w:rsidR="00D20B5A" w:rsidRDefault="00D20B5A" w:rsidP="00F37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FD463" w14:textId="2993C971" w:rsidR="00F374B3" w:rsidRDefault="00F374B3" w:rsidP="00F374B3">
    <w:pPr>
      <w:pStyle w:val="ae"/>
      <w:rPr>
        <w:rFonts w:ascii="Times New Roman" w:hAnsi="Times New Roman"/>
        <w:sz w:val="32"/>
        <w:szCs w:val="3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2B9189" wp14:editId="43E7AAE4">
              <wp:simplePos x="0" y="0"/>
              <wp:positionH relativeFrom="column">
                <wp:posOffset>4956175</wp:posOffset>
              </wp:positionH>
              <wp:positionV relativeFrom="paragraph">
                <wp:posOffset>15875</wp:posOffset>
              </wp:positionV>
              <wp:extent cx="548005" cy="1045845"/>
              <wp:effectExtent l="180658" t="0" r="262572" b="0"/>
              <wp:wrapNone/>
              <wp:docPr id="177" name="Надпись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8625936">
                        <a:off x="0" y="0"/>
                        <a:ext cx="113728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402720" w14:textId="77777777" w:rsidR="00F374B3" w:rsidRDefault="00F374B3" w:rsidP="00F374B3">
                          <w:pPr>
                            <w:pStyle w:val="ae"/>
                            <w:jc w:val="center"/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  <w:t>shtamp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B9189" id="_x0000_t202" coordsize="21600,21600" o:spt="202" path="m,l,21600r21600,l21600,xe">
              <v:stroke joinstyle="miter"/>
              <v:path gradientshapeok="t" o:connecttype="rect"/>
            </v:shapetype>
            <v:shape id="Надпись 177" o:spid="_x0000_s1026" type="#_x0000_t202" style="position:absolute;margin-left:390.25pt;margin-top:1.25pt;width:43.15pt;height:82.35pt;rotation:-3248471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i3FJQIAAEkEAAAOAAAAZHJzL2Uyb0RvYy54bWysVMtu2zAQvBfoPxC817IcvyJYDtwELgoY&#10;SQCnyJmmSEsIxSVI2pL79V3S8iNpT0UuxJI7Gu7ODjW7a2tF9sK6CnRO016fEqE5FJXe5vTXy/Lb&#10;lBLnmS6YAi1yehCO3s2/fpk1JhMDKEEVwhIk0S5rTE5L702WJI6XomauB0ZoTEqwNfO4tduksKxB&#10;9lolg35/nDRgC2OBC+fw9OGYpPPIL6Xg/klKJzxROcXafFxtXDdhTeYzlm0tM2XFuzLYf1RRs0rj&#10;pWeqB+YZ2dnqL6q64hYcSN/jUCcgZcVF7AG7SfsfulmXzIjYC4rjzFkm93m0/HG/Ns+W+PY7tDjA&#10;2IQzK+BvDrVJGuOyDhM0dZlDdGi0lbYmFlDQdDoejG5vxvFT7IggD0p9OMsrWk94IE9vJoPpiBKO&#10;ueEkTSdR/+RIFkiNdf6HgJqEIKcWxxdZ2X7lfCjnAglwDctKqThCpd8dIDCcxPKPFYfafbtpER3C&#10;DRQHbDs2gMU6w5cV3rlizj8zixbAQ7S1f8JFKmhyCl1ESQn297/OAx4ng1lKGrRUTjV6nhL1U+PE&#10;btPhMDgwboajyQA39jqzuc7oXX0P6Nk01hbDgPfqFEoL9St6fxHuxBTTHG/OqT+F9/5oc3w7XCwW&#10;EYSeM8yv9Nrw06yD0i/tK7OmE93juB7hZD2WfdD+iA1iO7PYeZxAHMxF00519GucV/e2woO43kfU&#10;5Q8w/wMAAP//AwBQSwMEFAAGAAgAAAAhABCiMuPeAAAACgEAAA8AAABkcnMvZG93bnJldi54bWxM&#10;j8FOwzAQRO9I/IO1SNyonRKaEuJUBQkhjg0cenTsbRwR21Hstunfs5zocbVPM2+qzewGdsIp9sFL&#10;yBYCGHodTO87Cd9f7w9rYDEpb9QQPEq4YIRNfXtTqdKEs9/hqUkdoxAfSyXBpjSWnEdt0am4CCN6&#10;+h3C5FSic+q4mdSZwt3Al0KsuFO9pwarRnyzqH+ao5PwMe53l6gPn2GrjX3aF69t3sxS3t/N2xdg&#10;Cef0D8OfPqlDTU5tOHoT2SChyLNHQiXkWQGMgGexonEtkcu1AF5X/HpC/QsAAP//AwBQSwECLQAU&#10;AAYACAAAACEAtoM4kv4AAADhAQAAEwAAAAAAAAAAAAAAAAAAAAAAW0NvbnRlbnRfVHlwZXNdLnht&#10;bFBLAQItABQABgAIAAAAIQA4/SH/1gAAAJQBAAALAAAAAAAAAAAAAAAAAC8BAABfcmVscy8ucmVs&#10;c1BLAQItABQABgAIAAAAIQBGNi3FJQIAAEkEAAAOAAAAAAAAAAAAAAAAAC4CAABkcnMvZTJvRG9j&#10;LnhtbFBLAQItABQABgAIAAAAIQAQojLj3gAAAAoBAAAPAAAAAAAAAAAAAAAAAH8EAABkcnMvZG93&#10;bnJldi54bWxQSwUGAAAAAAQABADzAAAAigUAAAAA&#10;" filled="f" stroked="f">
              <v:textbox style="mso-fit-shape-to-text:t">
                <w:txbxContent>
                  <w:p w14:paraId="29402720" w14:textId="77777777" w:rsidR="00F374B3" w:rsidRDefault="00F374B3" w:rsidP="00F374B3">
                    <w:pPr>
                      <w:pStyle w:val="ae"/>
                      <w:jc w:val="center"/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</w:pPr>
                    <w:r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  <w:t>shtamp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07AFCC7" wp14:editId="163CFDC7">
              <wp:simplePos x="0" y="0"/>
              <wp:positionH relativeFrom="margin">
                <wp:posOffset>3977640</wp:posOffset>
              </wp:positionH>
              <wp:positionV relativeFrom="page">
                <wp:posOffset>457200</wp:posOffset>
              </wp:positionV>
              <wp:extent cx="1943735" cy="1676400"/>
              <wp:effectExtent l="0" t="0" r="18415" b="19050"/>
              <wp:wrapSquare wrapText="bothSides"/>
              <wp:docPr id="176" name="Прямоугольник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dashDot"/>
                        <a:miter lim="800000"/>
                      </a:ln>
                      <a:effectLst/>
                    </wps:spPr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9C036C" id="Прямоугольник 176" o:spid="_x0000_s1026" style="position:absolute;margin-left:313.2pt;margin-top:36pt;width:153.05pt;height:132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L7pQIAAAUFAAAOAAAAZHJzL2Uyb0RvYy54bWysVM1qGzEQvhf6DkL3Zm3HsZMldjAxKQWT&#10;GJKS80SrtUX1V0n22j0Vei30EfoQvZT+5BnWb9SR1k6c9Fa6B6HR/H4z3+zp2UpJsuTOC6MHtH3Q&#10;ooRrZgqhZwP69ubi1TElPoAuQBrNB3TNPT0bvnxxWtmcd8zcyII7gkG0zys7oPMQbJ5lns25An9g&#10;LNeoLI1TEFB0s6xwUGF0JbNOq9XLKuMK6wzj3uPruFHSYYpflpyFq7L0PBA5oFhbSKdL5108s+Ep&#10;5DMHdi7Ytgz4hyoUCI1JH0KNIQBZOPFXKCWYM96U4YAZlZmyFIwnDIim3XqG5noOlics2BxvH9rk&#10;/19YdrmcOiIKnF2/R4kGhUOqv24+br7Uv+r7zaf6W31f/9x8rn/X3+sfJFphzyrrc3S9tlMXUXs7&#10;MeydR0X2RBMFv7VZlU5FW8RMVmkA64cB8FUgDB/bJ93D/uERJQx17V6/122lEWWQ79yt8+E1N4rE&#10;y4A6nHBqPCwnPsQCIN+ZxGzaXAgp05SlJhVG7fQxJmGAZCslBLwqi/C9nlECcoYsZsGlkN5IUUT3&#10;BHHtz6UjS0AiIf8KU91g1ZRI8AEVCCV9sTlYwhPXWM8Y/LxxLvA2NqFhnhIB6S+FGtDjfX+pY06e&#10;CLzF9djLeLszxRoH50zDaG/ZhcA0E6xmCg4pjBhxLcMVHqU0CJxJYSmZG/fh+Vu0Q0ahhpIKVwGb&#10;8X4BjiO4Nxq5dtLuduPuJKF71O+g4PY1d/savVDnBpvUxsW3LF2jfZC7a+mMusWtHcWsqALNMHfT&#10;9q1wHpoVxb1nfDRKZrgvFsJEX1sWg8f+xMberG7B2S0bAo7k0uzWBvJnpGhsG1qMFsGUIjHmsZ9b&#10;/uKupSlu/wtxmfflZPX49xr+AQAA//8DAFBLAwQUAAYACAAAACEAKVmvfOAAAAAKAQAADwAAAGRy&#10;cy9kb3ducmV2LnhtbEyPwU7DMBBE70j8g7VI3KjTmAYIcSqE1ANIHFpA4ujESxKI11HstKFfz/YE&#10;x9U+vZkp1rPrxR7H0HnSsFwkIJBqbztqNLy9bq5uQYRoyJreE2r4wQDr8vysMLn1B9rifhcbwRIK&#10;udHQxjjkUoa6RWfCwg9I/Pv0ozORz7GRdjQHlrtepkmSSWc64oTWDPjYYv29m5wGNW2rj+WqUZv5&#10;XR5fnvHon9SX1pcX88M9iIhz/IPhVJ+rQ8mdKj+RDaLXkKXZNaMablLexMCdSlcgKrarLAFZFvL/&#10;hPIXAAD//wMAUEsBAi0AFAAGAAgAAAAhALaDOJL+AAAA4QEAABMAAAAAAAAAAAAAAAAAAAAAAFtD&#10;b250ZW50X1R5cGVzXS54bWxQSwECLQAUAAYACAAAACEAOP0h/9YAAACUAQAACwAAAAAAAAAAAAAA&#10;AAAvAQAAX3JlbHMvLnJlbHNQSwECLQAUAAYACAAAACEArBMi+6UCAAAFBQAADgAAAAAAAAAAAAAA&#10;AAAuAgAAZHJzL2Uyb0RvYy54bWxQSwECLQAUAAYACAAAACEAKVmvfOAAAAAKAQAADwAAAAAAAAAA&#10;AAAAAAD/BAAAZHJzL2Rvd25yZXYueG1sUEsFBgAAAAAEAAQA8wAAAAwGAAAAAA==&#10;" filled="f" strokecolor="windowText" strokeweight="1pt">
              <v:stroke dashstyle="dashDot"/>
              <v:path arrowok="t"/>
              <w10:wrap type="square" anchorx="margin" anchory="page"/>
            </v:rect>
          </w:pict>
        </mc:Fallback>
      </mc:AlternateContent>
    </w:r>
    <w:proofErr w:type="spellStart"/>
    <w:r>
      <w:rPr>
        <w:rFonts w:ascii="Times New Roman" w:hAnsi="Times New Roman"/>
        <w:sz w:val="32"/>
        <w:szCs w:val="32"/>
      </w:rPr>
      <w:t>Shifr</w:t>
    </w:r>
    <w:proofErr w:type="spellEnd"/>
    <w:r>
      <w:rPr>
        <w:rFonts w:ascii="Times New Roman" w:hAnsi="Times New Roman"/>
        <w:sz w:val="32"/>
        <w:szCs w:val="32"/>
      </w:rPr>
      <w:t>_________</w:t>
    </w:r>
    <w:r>
      <w:rPr>
        <w:rFonts w:ascii="Times New Roman" w:hAnsi="Times New Roman"/>
        <w:sz w:val="32"/>
        <w:szCs w:val="32"/>
      </w:rPr>
      <w:tab/>
      <w:t xml:space="preserve">     </w:t>
    </w:r>
  </w:p>
  <w:p w14:paraId="43A9867B" w14:textId="25A3C679" w:rsidR="00F374B3" w:rsidRDefault="00F374B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01266"/>
    <w:multiLevelType w:val="hybridMultilevel"/>
    <w:tmpl w:val="DA52368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05B9F"/>
    <w:multiLevelType w:val="hybridMultilevel"/>
    <w:tmpl w:val="21CAA7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94A2D"/>
    <w:multiLevelType w:val="hybridMultilevel"/>
    <w:tmpl w:val="B54E0D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42C60"/>
    <w:multiLevelType w:val="hybridMultilevel"/>
    <w:tmpl w:val="EA405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86F3A"/>
    <w:multiLevelType w:val="hybridMultilevel"/>
    <w:tmpl w:val="49AEE87E"/>
    <w:lvl w:ilvl="0" w:tplc="960CD9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905404">
    <w:abstractNumId w:val="2"/>
  </w:num>
  <w:num w:numId="2" w16cid:durableId="927075372">
    <w:abstractNumId w:val="3"/>
  </w:num>
  <w:num w:numId="3" w16cid:durableId="1469662102">
    <w:abstractNumId w:val="1"/>
  </w:num>
  <w:num w:numId="4" w16cid:durableId="267130477">
    <w:abstractNumId w:val="0"/>
  </w:num>
  <w:num w:numId="5" w16cid:durableId="1977370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26C"/>
    <w:rsid w:val="0000552C"/>
    <w:rsid w:val="00005629"/>
    <w:rsid w:val="00037902"/>
    <w:rsid w:val="00046F2B"/>
    <w:rsid w:val="000532BB"/>
    <w:rsid w:val="00060609"/>
    <w:rsid w:val="000A426C"/>
    <w:rsid w:val="000A6F16"/>
    <w:rsid w:val="000B1579"/>
    <w:rsid w:val="000B317C"/>
    <w:rsid w:val="000B49B7"/>
    <w:rsid w:val="000E2B4F"/>
    <w:rsid w:val="000F0B25"/>
    <w:rsid w:val="00106970"/>
    <w:rsid w:val="00116A5D"/>
    <w:rsid w:val="00142093"/>
    <w:rsid w:val="00150509"/>
    <w:rsid w:val="0015496F"/>
    <w:rsid w:val="00165469"/>
    <w:rsid w:val="00170016"/>
    <w:rsid w:val="00192575"/>
    <w:rsid w:val="001A539C"/>
    <w:rsid w:val="001A53E2"/>
    <w:rsid w:val="001D5B71"/>
    <w:rsid w:val="001F1145"/>
    <w:rsid w:val="001F369F"/>
    <w:rsid w:val="002025A7"/>
    <w:rsid w:val="00215C3A"/>
    <w:rsid w:val="00222205"/>
    <w:rsid w:val="002267D1"/>
    <w:rsid w:val="0024148F"/>
    <w:rsid w:val="00271D60"/>
    <w:rsid w:val="002736F7"/>
    <w:rsid w:val="00275177"/>
    <w:rsid w:val="00280AB4"/>
    <w:rsid w:val="0029001F"/>
    <w:rsid w:val="002E1627"/>
    <w:rsid w:val="003010D3"/>
    <w:rsid w:val="0030422E"/>
    <w:rsid w:val="00323594"/>
    <w:rsid w:val="003272A5"/>
    <w:rsid w:val="0033247F"/>
    <w:rsid w:val="003324C4"/>
    <w:rsid w:val="003456EE"/>
    <w:rsid w:val="003750AB"/>
    <w:rsid w:val="00381E74"/>
    <w:rsid w:val="003D719D"/>
    <w:rsid w:val="003E246B"/>
    <w:rsid w:val="003E77E8"/>
    <w:rsid w:val="003F7373"/>
    <w:rsid w:val="00414EAE"/>
    <w:rsid w:val="00481A5B"/>
    <w:rsid w:val="004827E4"/>
    <w:rsid w:val="00490BBD"/>
    <w:rsid w:val="004B43D1"/>
    <w:rsid w:val="004D521D"/>
    <w:rsid w:val="004E13DA"/>
    <w:rsid w:val="004E5D52"/>
    <w:rsid w:val="004F69C7"/>
    <w:rsid w:val="005071C9"/>
    <w:rsid w:val="005135BF"/>
    <w:rsid w:val="00536712"/>
    <w:rsid w:val="00537E52"/>
    <w:rsid w:val="00547095"/>
    <w:rsid w:val="0055117A"/>
    <w:rsid w:val="005550A6"/>
    <w:rsid w:val="00585809"/>
    <w:rsid w:val="00585C1D"/>
    <w:rsid w:val="005869A0"/>
    <w:rsid w:val="00587416"/>
    <w:rsid w:val="00595EEF"/>
    <w:rsid w:val="00596659"/>
    <w:rsid w:val="005A1A9C"/>
    <w:rsid w:val="005A4627"/>
    <w:rsid w:val="005B6BD2"/>
    <w:rsid w:val="005D096C"/>
    <w:rsid w:val="005D0BC0"/>
    <w:rsid w:val="006131B6"/>
    <w:rsid w:val="00616522"/>
    <w:rsid w:val="00624BA6"/>
    <w:rsid w:val="006360F2"/>
    <w:rsid w:val="0064148A"/>
    <w:rsid w:val="00673ACB"/>
    <w:rsid w:val="006850CE"/>
    <w:rsid w:val="006A726B"/>
    <w:rsid w:val="006B0DA1"/>
    <w:rsid w:val="006B7A45"/>
    <w:rsid w:val="006C642D"/>
    <w:rsid w:val="006D2D3D"/>
    <w:rsid w:val="006D31CD"/>
    <w:rsid w:val="006F753F"/>
    <w:rsid w:val="00710BA6"/>
    <w:rsid w:val="00711DD5"/>
    <w:rsid w:val="0072181C"/>
    <w:rsid w:val="00725BCD"/>
    <w:rsid w:val="0075609D"/>
    <w:rsid w:val="00760456"/>
    <w:rsid w:val="00780267"/>
    <w:rsid w:val="0078346A"/>
    <w:rsid w:val="00797C3F"/>
    <w:rsid w:val="007A2921"/>
    <w:rsid w:val="007C3561"/>
    <w:rsid w:val="007D1342"/>
    <w:rsid w:val="007D2BAF"/>
    <w:rsid w:val="007E3ED8"/>
    <w:rsid w:val="007E4D97"/>
    <w:rsid w:val="007F393B"/>
    <w:rsid w:val="00800784"/>
    <w:rsid w:val="00811200"/>
    <w:rsid w:val="00823A88"/>
    <w:rsid w:val="00834D2C"/>
    <w:rsid w:val="00864F1C"/>
    <w:rsid w:val="00867D4D"/>
    <w:rsid w:val="00874C36"/>
    <w:rsid w:val="00881067"/>
    <w:rsid w:val="00881C5E"/>
    <w:rsid w:val="008A07D7"/>
    <w:rsid w:val="008A1319"/>
    <w:rsid w:val="008A1E25"/>
    <w:rsid w:val="008A7BA1"/>
    <w:rsid w:val="008E14E8"/>
    <w:rsid w:val="008E24A5"/>
    <w:rsid w:val="008E73FC"/>
    <w:rsid w:val="008F1975"/>
    <w:rsid w:val="008F412B"/>
    <w:rsid w:val="0092159E"/>
    <w:rsid w:val="009216A0"/>
    <w:rsid w:val="009231FA"/>
    <w:rsid w:val="00931F40"/>
    <w:rsid w:val="009436D3"/>
    <w:rsid w:val="00950DF0"/>
    <w:rsid w:val="00982637"/>
    <w:rsid w:val="00983262"/>
    <w:rsid w:val="00986328"/>
    <w:rsid w:val="009A20CC"/>
    <w:rsid w:val="009A61B5"/>
    <w:rsid w:val="009B5018"/>
    <w:rsid w:val="009D4010"/>
    <w:rsid w:val="009D46C3"/>
    <w:rsid w:val="009E3516"/>
    <w:rsid w:val="00A106D7"/>
    <w:rsid w:val="00A25708"/>
    <w:rsid w:val="00A26EA2"/>
    <w:rsid w:val="00A522DA"/>
    <w:rsid w:val="00A5519A"/>
    <w:rsid w:val="00A57939"/>
    <w:rsid w:val="00A601E4"/>
    <w:rsid w:val="00A61DF3"/>
    <w:rsid w:val="00A720CC"/>
    <w:rsid w:val="00A91F9E"/>
    <w:rsid w:val="00AA73DE"/>
    <w:rsid w:val="00AB0837"/>
    <w:rsid w:val="00AB584F"/>
    <w:rsid w:val="00AC5C4F"/>
    <w:rsid w:val="00B12781"/>
    <w:rsid w:val="00B45311"/>
    <w:rsid w:val="00B50AE0"/>
    <w:rsid w:val="00B50DC0"/>
    <w:rsid w:val="00B53B33"/>
    <w:rsid w:val="00B83C5B"/>
    <w:rsid w:val="00B858C0"/>
    <w:rsid w:val="00B8650B"/>
    <w:rsid w:val="00B93DA4"/>
    <w:rsid w:val="00BA23E9"/>
    <w:rsid w:val="00BA55AA"/>
    <w:rsid w:val="00BB3295"/>
    <w:rsid w:val="00BB4E3C"/>
    <w:rsid w:val="00BC216B"/>
    <w:rsid w:val="00BC33D2"/>
    <w:rsid w:val="00BE36B4"/>
    <w:rsid w:val="00BF1A70"/>
    <w:rsid w:val="00C06DBF"/>
    <w:rsid w:val="00C20A15"/>
    <w:rsid w:val="00C251C2"/>
    <w:rsid w:val="00C265E7"/>
    <w:rsid w:val="00C3737E"/>
    <w:rsid w:val="00C37644"/>
    <w:rsid w:val="00C41B23"/>
    <w:rsid w:val="00C62140"/>
    <w:rsid w:val="00C75459"/>
    <w:rsid w:val="00C91838"/>
    <w:rsid w:val="00C95FD4"/>
    <w:rsid w:val="00CA2EEE"/>
    <w:rsid w:val="00CA3D4A"/>
    <w:rsid w:val="00CB1B37"/>
    <w:rsid w:val="00CB550D"/>
    <w:rsid w:val="00CC2460"/>
    <w:rsid w:val="00CD2071"/>
    <w:rsid w:val="00CE4185"/>
    <w:rsid w:val="00CE62B7"/>
    <w:rsid w:val="00D04E0F"/>
    <w:rsid w:val="00D200CC"/>
    <w:rsid w:val="00D20B5A"/>
    <w:rsid w:val="00D24BEE"/>
    <w:rsid w:val="00D375BB"/>
    <w:rsid w:val="00DC0289"/>
    <w:rsid w:val="00DF5397"/>
    <w:rsid w:val="00E102E4"/>
    <w:rsid w:val="00E47EA1"/>
    <w:rsid w:val="00E601EF"/>
    <w:rsid w:val="00E66DDC"/>
    <w:rsid w:val="00E675D9"/>
    <w:rsid w:val="00E72EA2"/>
    <w:rsid w:val="00EA48A7"/>
    <w:rsid w:val="00EC0585"/>
    <w:rsid w:val="00ED0F2B"/>
    <w:rsid w:val="00ED1C56"/>
    <w:rsid w:val="00EE25E3"/>
    <w:rsid w:val="00EE3D3A"/>
    <w:rsid w:val="00EE5E5A"/>
    <w:rsid w:val="00F02C82"/>
    <w:rsid w:val="00F13446"/>
    <w:rsid w:val="00F15580"/>
    <w:rsid w:val="00F24CB8"/>
    <w:rsid w:val="00F3393D"/>
    <w:rsid w:val="00F374B3"/>
    <w:rsid w:val="00F55835"/>
    <w:rsid w:val="00F65E62"/>
    <w:rsid w:val="00F83925"/>
    <w:rsid w:val="00F8523F"/>
    <w:rsid w:val="00F947BE"/>
    <w:rsid w:val="00FC5BDC"/>
    <w:rsid w:val="00FC678F"/>
    <w:rsid w:val="00FC7831"/>
    <w:rsid w:val="00FC79FA"/>
    <w:rsid w:val="00FD253C"/>
    <w:rsid w:val="00FD3813"/>
    <w:rsid w:val="00FD743E"/>
    <w:rsid w:val="00FF216D"/>
    <w:rsid w:val="00FF2EC6"/>
    <w:rsid w:val="00F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EB07B"/>
  <w15:chartTrackingRefBased/>
  <w15:docId w15:val="{A639F09B-E07F-4634-894D-C1173601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902"/>
  </w:style>
  <w:style w:type="paragraph" w:styleId="1">
    <w:name w:val="heading 1"/>
    <w:basedOn w:val="a"/>
    <w:next w:val="a"/>
    <w:link w:val="10"/>
    <w:uiPriority w:val="9"/>
    <w:qFormat/>
    <w:rsid w:val="000A4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2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2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4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42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42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42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42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42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42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42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4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4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4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4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42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42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42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4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42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426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D096C"/>
    <w:rPr>
      <w:rFonts w:ascii="Times New Roman" w:hAnsi="Times New Roman" w:cs="Times New Roman"/>
    </w:rPr>
  </w:style>
  <w:style w:type="table" w:styleId="ad">
    <w:name w:val="Table Grid"/>
    <w:basedOn w:val="a1"/>
    <w:uiPriority w:val="39"/>
    <w:rsid w:val="00AB584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F374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ae">
    <w:name w:val="header"/>
    <w:basedOn w:val="a"/>
    <w:link w:val="af"/>
    <w:uiPriority w:val="99"/>
    <w:unhideWhenUsed/>
    <w:rsid w:val="00F37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374B3"/>
  </w:style>
  <w:style w:type="paragraph" w:styleId="af0">
    <w:name w:val="footer"/>
    <w:basedOn w:val="a"/>
    <w:link w:val="af1"/>
    <w:uiPriority w:val="99"/>
    <w:unhideWhenUsed/>
    <w:rsid w:val="00F37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37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3936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8999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7876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656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98D04A1-7CA4-426F-B5C1-9FFCF3BED321}">
  <we:reference id="wa200005472" version="1.0.0.0" store="ru-RU" storeType="OMEX"/>
  <we:alternateReferences>
    <we:reference id="wa200005472" version="1.0.0.0" store="WA200005472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13</Pages>
  <Words>2689</Words>
  <Characters>15329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Markaz 01</dc:creator>
  <cp:keywords/>
  <dc:description/>
  <cp:lastModifiedBy>Akrom Davlatov</cp:lastModifiedBy>
  <cp:revision>125</cp:revision>
  <cp:lastPrinted>2025-04-09T05:58:00Z</cp:lastPrinted>
  <dcterms:created xsi:type="dcterms:W3CDTF">2025-04-08T13:32:00Z</dcterms:created>
  <dcterms:modified xsi:type="dcterms:W3CDTF">2026-06-11T11:11:00Z</dcterms:modified>
</cp:coreProperties>
</file>