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4612" w14:textId="77777777" w:rsidR="004A4A3C" w:rsidRPr="00185B39" w:rsidRDefault="004A4A3C" w:rsidP="004A4A3C">
      <w:pPr>
        <w:pStyle w:val="Default"/>
        <w:jc w:val="center"/>
        <w:rPr>
          <w:b/>
          <w:bCs/>
          <w:sz w:val="28"/>
          <w:szCs w:val="28"/>
        </w:rPr>
      </w:pPr>
      <w:bookmarkStart w:id="0" w:name="_Hlk197443071"/>
      <w:bookmarkEnd w:id="0"/>
      <w:r w:rsidRPr="00185B3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6A7154A" wp14:editId="52E87AA5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F0971" w14:textId="77777777" w:rsidR="004A4A3C" w:rsidRPr="00185B39" w:rsidRDefault="004A4A3C" w:rsidP="004A4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F9F2EA" w14:textId="77777777" w:rsidR="004A4A3C" w:rsidRPr="00185B39" w:rsidRDefault="004A4A3C" w:rsidP="004A4A3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2E8E40E" w14:textId="77777777" w:rsidR="004A4A3C" w:rsidRPr="00185B39" w:rsidRDefault="004A4A3C" w:rsidP="004A4A3C">
      <w:pPr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6B81E040" w14:textId="77777777" w:rsidR="004A4A3C" w:rsidRPr="00185B39" w:rsidRDefault="004A4A3C" w:rsidP="004A4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84D821" w14:textId="77777777" w:rsidR="004A4A3C" w:rsidRPr="00185B39" w:rsidRDefault="004A4A3C" w:rsidP="004A4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6464F2" w14:textId="77777777" w:rsidR="004A4A3C" w:rsidRPr="00185B39" w:rsidRDefault="004A4A3C" w:rsidP="004A4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81749A" w14:textId="77777777" w:rsidR="004A4A3C" w:rsidRPr="00185B39" w:rsidRDefault="004A4A3C" w:rsidP="004A4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6305DF" w14:textId="77777777" w:rsidR="004A4A3C" w:rsidRPr="00185B39" w:rsidRDefault="004A4A3C" w:rsidP="004A4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E51242" w14:textId="77777777" w:rsidR="004A4A3C" w:rsidRPr="00185B39" w:rsidRDefault="004A4A3C" w:rsidP="004A4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FA2414" w14:textId="77777777" w:rsidR="004A4A3C" w:rsidRDefault="004A4A3C" w:rsidP="004A4A3C">
      <w:pPr>
        <w:tabs>
          <w:tab w:val="left" w:pos="7155"/>
        </w:tabs>
        <w:rPr>
          <w:rFonts w:ascii="Times New Roman" w:hAnsi="Times New Roman" w:cs="Times New Roman"/>
          <w:sz w:val="28"/>
          <w:szCs w:val="28"/>
        </w:rPr>
      </w:pPr>
    </w:p>
    <w:p w14:paraId="0846CC4A" w14:textId="77777777" w:rsidR="004A4A3C" w:rsidRPr="00E520F2" w:rsidRDefault="004A4A3C" w:rsidP="004A4A3C">
      <w:pPr>
        <w:tabs>
          <w:tab w:val="left" w:pos="7155"/>
        </w:tabs>
        <w:rPr>
          <w:rFonts w:ascii="Times New Roman" w:hAnsi="Times New Roman" w:cs="Times New Roman"/>
          <w:sz w:val="32"/>
          <w:szCs w:val="28"/>
        </w:rPr>
      </w:pPr>
      <w:r w:rsidRPr="00E520F2">
        <w:rPr>
          <w:rFonts w:ascii="Times New Roman" w:hAnsi="Times New Roman" w:cs="Times New Roman"/>
          <w:sz w:val="32"/>
          <w:szCs w:val="28"/>
        </w:rPr>
        <w:tab/>
      </w:r>
    </w:p>
    <w:p w14:paraId="1F17EF21" w14:textId="77777777" w:rsidR="004A4A3C" w:rsidRPr="00E520F2" w:rsidRDefault="004A4A3C" w:rsidP="004A4A3C">
      <w:pPr>
        <w:spacing w:line="48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__________________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shahar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>/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viloyati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_______________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tumani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</w:p>
    <w:p w14:paraId="743D79F6" w14:textId="77777777" w:rsidR="004A4A3C" w:rsidRPr="00E520F2" w:rsidRDefault="004A4A3C" w:rsidP="004A4A3C">
      <w:pPr>
        <w:spacing w:line="48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E520F2">
        <w:rPr>
          <w:rFonts w:ascii="Times New Roman" w:hAnsi="Times New Roman" w:cs="Times New Roman"/>
          <w:sz w:val="32"/>
          <w:szCs w:val="28"/>
          <w:lang w:val="en-US"/>
        </w:rPr>
        <w:t>___________-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maktabning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____-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sinf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o‘quvchisi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_______________________________________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ning</w:t>
      </w:r>
      <w:proofErr w:type="spellEnd"/>
    </w:p>
    <w:p w14:paraId="757CBC50" w14:textId="77777777" w:rsidR="004A4A3C" w:rsidRPr="00E520F2" w:rsidRDefault="004A4A3C" w:rsidP="004A4A3C">
      <w:pPr>
        <w:spacing w:line="48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2025 – 2026-o‘quv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yili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uchun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_________________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fanidan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yakuniy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davlat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attestatsiyada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yozgan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ishi</w:t>
      </w:r>
      <w:proofErr w:type="spellEnd"/>
    </w:p>
    <w:p w14:paraId="4D514345" w14:textId="77777777" w:rsidR="004A4A3C" w:rsidRPr="00FA3F3C" w:rsidRDefault="004A4A3C" w:rsidP="004A4A3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18E91CC" w14:textId="77777777" w:rsidR="004A4A3C" w:rsidRPr="00FA3F3C" w:rsidRDefault="004A4A3C" w:rsidP="004A4A3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57C0FE3" w14:textId="77777777" w:rsidR="004A4A3C" w:rsidRPr="00185B39" w:rsidRDefault="004A4A3C" w:rsidP="004A4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37A2399" w14:textId="77777777" w:rsidR="004A4A3C" w:rsidRDefault="004A4A3C" w:rsidP="004A4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FB47DE6" w14:textId="77777777" w:rsidR="004A4A3C" w:rsidRDefault="004A4A3C" w:rsidP="004A4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A4EA7D0" w14:textId="77777777" w:rsidR="004A4A3C" w:rsidRDefault="004A4A3C" w:rsidP="004A4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688A66F" w14:textId="77777777" w:rsidR="004A4A3C" w:rsidRPr="00185B39" w:rsidRDefault="004A4A3C" w:rsidP="004A4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365E24A" w14:textId="77777777" w:rsidR="004A4A3C" w:rsidRPr="00185B39" w:rsidRDefault="004A4A3C" w:rsidP="004A4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2CA3A3C" w14:textId="77777777" w:rsidR="00C94C86" w:rsidRPr="000544ED" w:rsidRDefault="00C94C86" w:rsidP="00C94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  <w:lastRenderedPageBreak/>
        <w:t>202</w:t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5</w:t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  <w:t xml:space="preserve"> – 202</w:t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6</w:t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  <w:t xml:space="preserve">-O‘QUV YILIDА UMUMTA’LIM MАKTАBLАRINING </w:t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br/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  <w:t>11-SINF O‘QUVCHILАRI UCHUN YAKUNIY NAZORAT IMTIHONINI O‘TKAZISH</w:t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  <w:t>BO‘YICHA ONA TILI VA ADABIYOT FANI</w:t>
      </w:r>
    </w:p>
    <w:p w14:paraId="3D1583DA" w14:textId="77777777" w:rsidR="000939CA" w:rsidRDefault="00C94C86" w:rsidP="00C94C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  <w:t xml:space="preserve">                                               TOPSHIRIQLARI</w:t>
      </w:r>
    </w:p>
    <w:p w14:paraId="3580A5B3" w14:textId="50318349" w:rsidR="00832333" w:rsidRPr="000544ED" w:rsidRDefault="00832333" w:rsidP="00C94C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  <w:t>1-variant</w:t>
      </w:r>
    </w:p>
    <w:p w14:paraId="46814FB5" w14:textId="61F40D41" w:rsidR="00780B94" w:rsidRPr="000544ED" w:rsidRDefault="00780B94" w:rsidP="000C2AE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  <w:t xml:space="preserve">Ona </w:t>
      </w:r>
      <w:proofErr w:type="spellStart"/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  <w:t>tili</w:t>
      </w:r>
      <w:proofErr w:type="spellEnd"/>
    </w:p>
    <w:p w14:paraId="5815B763" w14:textId="07D8ED9D" w:rsidR="00C94C86" w:rsidRPr="000544ED" w:rsidRDefault="00C94C86" w:rsidP="00780B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  <w:br/>
      </w:r>
      <w:r w:rsidR="00A11E48" w:rsidRPr="00C54C6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1</w:t>
      </w:r>
      <w:r w:rsidRPr="00C54C6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(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Bilish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– 4 ball)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Imloviy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jihatdan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to‘g‘</w:t>
      </w:r>
      <w:proofErr w:type="gram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ri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yozilgan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so‘</w:t>
      </w:r>
      <w:proofErr w:type="gram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zlarning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tartib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raqamini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yozing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54292A81" w14:textId="06557E76" w:rsidR="00C94C86" w:rsidRPr="000544ED" w:rsidRDefault="00C94C86" w:rsidP="00C94C8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1.</w:t>
      </w: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Xayriyat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.</w:t>
      </w:r>
      <w:r w:rsidR="002D408A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2.</w:t>
      </w: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Durusroq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. </w:t>
      </w:r>
      <w:r w:rsidR="002D408A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3.</w:t>
      </w: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Ya’niki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. 4.</w:t>
      </w: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Vajoxat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. 5.</w:t>
      </w: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Dehqonsifat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. 6.A</w:t>
      </w: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malyot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. 7.</w:t>
      </w: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G‘iyqilla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. </w:t>
      </w:r>
      <w:r w:rsidR="002D408A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C3358F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 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8.</w:t>
      </w: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Millyoner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.</w:t>
      </w:r>
      <w:r w:rsidR="002D408A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2D408A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9.</w:t>
      </w: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Bemani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. </w:t>
      </w:r>
      <w:r w:rsidR="002D408A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 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10.</w:t>
      </w:r>
      <w:r w:rsidR="00520E44"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Toshkenlik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6333FD1E" w14:textId="77777777" w:rsidTr="00467EEC">
        <w:trPr>
          <w:trHeight w:val="392"/>
        </w:trPr>
        <w:tc>
          <w:tcPr>
            <w:tcW w:w="1196" w:type="dxa"/>
          </w:tcPr>
          <w:p w14:paraId="245E1ABC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4934620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9A1AE89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4AB1B19C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DF7809F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3B0E0A29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4A89BCA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736D6680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7023FB3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C5291F7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6B685B3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0BF5A346" w14:textId="77777777" w:rsidTr="00467EEC">
        <w:trPr>
          <w:trHeight w:val="416"/>
        </w:trPr>
        <w:tc>
          <w:tcPr>
            <w:tcW w:w="9350" w:type="dxa"/>
            <w:gridSpan w:val="11"/>
          </w:tcPr>
          <w:p w14:paraId="5C82409D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4508EB1D" w14:textId="77777777" w:rsidR="004A4A3C" w:rsidRDefault="004A4A3C" w:rsidP="00563D5F">
      <w:pPr>
        <w:tabs>
          <w:tab w:val="left" w:pos="270"/>
        </w:tabs>
        <w:ind w:left="-9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1A61C329" w14:textId="3A64B88E" w:rsidR="00563D5F" w:rsidRPr="000544ED" w:rsidRDefault="00A11E48" w:rsidP="00563D5F">
      <w:pPr>
        <w:tabs>
          <w:tab w:val="left" w:pos="270"/>
        </w:tabs>
        <w:ind w:left="-90"/>
        <w:rPr>
          <w:rFonts w:ascii="Times New Roman" w:hAnsi="Times New Roman" w:cs="Times New Roman"/>
          <w:sz w:val="28"/>
          <w:szCs w:val="28"/>
          <w:lang w:val="en-US"/>
        </w:rPr>
      </w:pPr>
      <w:r w:rsidRPr="00C54C6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2</w:t>
      </w:r>
      <w:r w:rsidR="00C94C86" w:rsidRPr="00C54C6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  <w:r w:rsidR="00C94C86"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(</w:t>
      </w:r>
      <w:proofErr w:type="spellStart"/>
      <w:proofErr w:type="gram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</w:t>
      </w:r>
      <w:proofErr w:type="gram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llash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– 6 ball) </w:t>
      </w:r>
      <w:proofErr w:type="spellStart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Chiziqcha</w:t>
      </w:r>
      <w:proofErr w:type="spellEnd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xatollikka</w:t>
      </w:r>
      <w:proofErr w:type="spellEnd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yilMAgan</w:t>
      </w:r>
      <w:proofErr w:type="spellEnd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gap(lar)</w:t>
      </w:r>
      <w:proofErr w:type="spellStart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BF7E9C" w14:textId="18C1E03A" w:rsidR="00C94C86" w:rsidRPr="000544ED" w:rsidRDefault="00C94C86" w:rsidP="00CC1565">
      <w:pPr>
        <w:tabs>
          <w:tab w:val="left" w:pos="270"/>
        </w:tabs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1.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Kampir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yashirib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qo‘ygan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tilla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bilaguzugini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qidiraverib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enka-t</w:t>
      </w:r>
      <w:r w:rsidR="00563D5F" w:rsidRPr="000544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>nkasi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chiqdi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  <w:t xml:space="preserve">. </w:t>
      </w:r>
    </w:p>
    <w:p w14:paraId="16690084" w14:textId="3EAD13A3" w:rsidR="00C94C86" w:rsidRPr="000544ED" w:rsidRDefault="00C94C86" w:rsidP="00CC1565">
      <w:pPr>
        <w:tabs>
          <w:tab w:val="left" w:pos="270"/>
        </w:tabs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  <w:t xml:space="preserve">2. </w:t>
      </w:r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  <w:t xml:space="preserve">Notiq minbarda turib o‘tirganlarga qarab </w:t>
      </w:r>
      <w:r w:rsidRPr="000544ED">
        <w:rPr>
          <w:rFonts w:ascii="Times New Roman" w:hAnsi="Times New Roman" w:cs="Times New Roman"/>
          <w:sz w:val="28"/>
          <w:szCs w:val="28"/>
          <w:lang w:val="es-ES_tradnl"/>
        </w:rPr>
        <w:t>uzundan</w:t>
      </w:r>
      <w:r w:rsidR="00CC1565" w:rsidRPr="000544ED">
        <w:rPr>
          <w:rFonts w:ascii="Times New Roman" w:hAnsi="Times New Roman" w:cs="Times New Roman"/>
          <w:sz w:val="28"/>
          <w:szCs w:val="28"/>
          <w:lang w:val="es-ES_tradnl"/>
        </w:rPr>
        <w:t>-</w:t>
      </w:r>
      <w:r w:rsidRPr="000544ED">
        <w:rPr>
          <w:rFonts w:ascii="Times New Roman" w:hAnsi="Times New Roman" w:cs="Times New Roman"/>
          <w:sz w:val="28"/>
          <w:szCs w:val="28"/>
          <w:lang w:val="es-ES_tradnl"/>
        </w:rPr>
        <w:t>uzun</w:t>
      </w:r>
      <w:r w:rsidR="00CC1565" w:rsidRPr="000544ED">
        <w:rPr>
          <w:rFonts w:ascii="Times New Roman" w:hAnsi="Times New Roman" w:cs="Times New Roman"/>
          <w:sz w:val="28"/>
          <w:szCs w:val="28"/>
          <w:lang w:val="es-ES_tradnl"/>
        </w:rPr>
        <w:t xml:space="preserve"> va’z o‘qidi</w:t>
      </w: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  <w:t>.</w:t>
      </w:r>
    </w:p>
    <w:p w14:paraId="55457343" w14:textId="10D734BA" w:rsidR="00C94C86" w:rsidRPr="000544ED" w:rsidRDefault="00C94C86" w:rsidP="00CC1565">
      <w:pPr>
        <w:tabs>
          <w:tab w:val="left" w:pos="270"/>
        </w:tabs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  <w:t xml:space="preserve">3. </w:t>
      </w:r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  <w:t xml:space="preserve">Kotiba 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>nim</w:t>
      </w:r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tabassum</w:t>
      </w:r>
      <w:proofErr w:type="spellEnd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>qildi</w:t>
      </w:r>
      <w:proofErr w:type="spellEnd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>mehmonlarga</w:t>
      </w:r>
      <w:proofErr w:type="spellEnd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>finjondan</w:t>
      </w:r>
      <w:proofErr w:type="spellEnd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>kofe</w:t>
      </w:r>
      <w:proofErr w:type="spellEnd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>taklif</w:t>
      </w:r>
      <w:proofErr w:type="spellEnd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>qildi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6463AABA" w14:textId="77BD408D" w:rsidR="00C94C86" w:rsidRPr="000544ED" w:rsidRDefault="00C94C86" w:rsidP="00CC1565">
      <w:pPr>
        <w:tabs>
          <w:tab w:val="left" w:pos="270"/>
        </w:tabs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4.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Ishga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kiruvchi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talabgorlardan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ariza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bilan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birga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tarjimayi</w:t>
      </w:r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>hol</w:t>
      </w:r>
      <w:proofErr w:type="spellEnd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>so‘raladi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</w:p>
    <w:p w14:paraId="5E999628" w14:textId="3A0E9847" w:rsidR="00C94C86" w:rsidRPr="000544ED" w:rsidRDefault="00C94C86" w:rsidP="00C94C86">
      <w:pPr>
        <w:tabs>
          <w:tab w:val="left" w:pos="270"/>
        </w:tabs>
        <w:spacing w:after="0" w:line="240" w:lineRule="auto"/>
        <w:ind w:left="-9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5.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Salomatning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</w:t>
      </w:r>
      <w:r w:rsidR="008B18F2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elbateskariligi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yomon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niyati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borligi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avvalboshdan</w:t>
      </w:r>
      <w:proofErr w:type="spellEnd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18F2" w:rsidRPr="000544ED">
        <w:rPr>
          <w:rFonts w:ascii="Times New Roman" w:hAnsi="Times New Roman" w:cs="Times New Roman"/>
          <w:sz w:val="28"/>
          <w:szCs w:val="28"/>
          <w:lang w:val="en-US"/>
        </w:rPr>
        <w:t>ma’lum</w:t>
      </w:r>
      <w:proofErr w:type="spellEnd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. </w:t>
      </w:r>
    </w:p>
    <w:p w14:paraId="45226EA6" w14:textId="5336E7A8" w:rsidR="00C94C86" w:rsidRPr="000544ED" w:rsidRDefault="00C94C86" w:rsidP="00C94C86">
      <w:pPr>
        <w:tabs>
          <w:tab w:val="left" w:pos="270"/>
        </w:tabs>
        <w:spacing w:after="0" w:line="240" w:lineRule="auto"/>
        <w:ind w:left="-9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6. </w:t>
      </w:r>
      <w:proofErr w:type="spellStart"/>
      <w:proofErr w:type="gram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Ko‘</w:t>
      </w:r>
      <w:proofErr w:type="gram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chada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to‘</w:t>
      </w:r>
      <w:proofErr w:type="gram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planib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turganlar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orasida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birdaniga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hAnsi="Times New Roman" w:cs="Times New Roman"/>
          <w:sz w:val="28"/>
          <w:szCs w:val="28"/>
          <w:lang w:val="en-US"/>
        </w:rPr>
        <w:t>urho-ur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boshlanib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ketdi</w:t>
      </w:r>
      <w:proofErr w:type="spellEnd"/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54FBA248" w14:textId="30F135C6" w:rsidR="00C94C86" w:rsidRPr="000544ED" w:rsidRDefault="00C94C86" w:rsidP="00C94C86">
      <w:pPr>
        <w:tabs>
          <w:tab w:val="left" w:pos="270"/>
        </w:tabs>
        <w:spacing w:after="0" w:line="240" w:lineRule="auto"/>
        <w:ind w:left="-90"/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7.</w:t>
      </w: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  <w:t xml:space="preserve"> </w:t>
      </w:r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  <w:t xml:space="preserve">Ikkinchi jahon urushi </w:t>
      </w:r>
      <w:r w:rsidR="008B18F2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  <w:t xml:space="preserve">aslida </w:t>
      </w:r>
      <w:r w:rsidR="00CC156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  <w:t>1939-yilning 1-sentyabrida boshlangan edi</w:t>
      </w: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s-ES_tradnl" w:eastAsia="ru-RU"/>
          <w14:ligatures w14:val="none"/>
        </w:rPr>
        <w:t xml:space="preserve">. 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67C06BD6" w14:textId="77777777" w:rsidTr="00467EEC">
        <w:trPr>
          <w:trHeight w:val="392"/>
        </w:trPr>
        <w:tc>
          <w:tcPr>
            <w:tcW w:w="1196" w:type="dxa"/>
          </w:tcPr>
          <w:p w14:paraId="00166BD4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77335936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7F26B7A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7A11D5FF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94B9E10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04FB7A32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E8B9459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0BC6FF6A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6C413A41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D64CB06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ECD5EF3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04F587EB" w14:textId="77777777" w:rsidTr="00467EEC">
        <w:trPr>
          <w:trHeight w:val="416"/>
        </w:trPr>
        <w:tc>
          <w:tcPr>
            <w:tcW w:w="9350" w:type="dxa"/>
            <w:gridSpan w:val="11"/>
          </w:tcPr>
          <w:p w14:paraId="5BF5EF98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3C4908CE" w14:textId="77777777" w:rsidR="004A4A3C" w:rsidRDefault="004A4A3C" w:rsidP="00C94C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116208" w14:textId="78003DA0" w:rsidR="00C94C86" w:rsidRPr="000544ED" w:rsidRDefault="00A11E48" w:rsidP="00C94C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C54C6E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3</w:t>
      </w:r>
      <w:r w:rsidR="00C94C86" w:rsidRPr="00C54C6E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  <w:r w:rsidR="00C94C86"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(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Qo‘llash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– 6 ball)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Ushbu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parchada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ro‘y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bergan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fonetik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hodisalar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sonini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aniqlang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610F5843" w14:textId="755F37F4" w:rsidR="006C0D13" w:rsidRPr="000544ED" w:rsidRDefault="006C0D13" w:rsidP="006C0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Sen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bo‘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lmasang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so‘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zlarning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,</w:t>
      </w:r>
    </w:p>
    <w:p w14:paraId="48EA9450" w14:textId="36DB126F" w:rsidR="00C94C86" w:rsidRPr="000544ED" w:rsidRDefault="006C0D13" w:rsidP="006C0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</w:pPr>
      <w:proofErr w:type="spellStart"/>
      <w:proofErr w:type="gram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Bag‘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ri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ming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tilim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bo‘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lar</w:t>
      </w:r>
      <w:proofErr w:type="spellEnd"/>
      <w:r w:rsidR="008B18F2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.</w:t>
      </w:r>
    </w:p>
    <w:p w14:paraId="0DEFF3CD" w14:textId="2193C1D3" w:rsidR="006C0D13" w:rsidRPr="000544ED" w:rsidRDefault="006C0D13" w:rsidP="006C0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Onajon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ona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tilim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,</w:t>
      </w:r>
    </w:p>
    <w:p w14:paraId="01F37E5A" w14:textId="54383E1D" w:rsidR="006C0D13" w:rsidRPr="000544ED" w:rsidRDefault="006C0D13" w:rsidP="006C0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Mening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shohona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tilim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1ECA5A4F" w14:textId="77777777" w:rsidTr="00467EEC">
        <w:trPr>
          <w:trHeight w:val="392"/>
        </w:trPr>
        <w:tc>
          <w:tcPr>
            <w:tcW w:w="1196" w:type="dxa"/>
          </w:tcPr>
          <w:p w14:paraId="58E38D0B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2CA6C06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4300E5B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12A371DB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353AC43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5C0447A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B3EA0A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1CA6C4BF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4D69A32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7E63C96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6AF512F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4F8CF35B" w14:textId="77777777" w:rsidTr="00467EEC">
        <w:trPr>
          <w:trHeight w:val="416"/>
        </w:trPr>
        <w:tc>
          <w:tcPr>
            <w:tcW w:w="9350" w:type="dxa"/>
            <w:gridSpan w:val="11"/>
          </w:tcPr>
          <w:p w14:paraId="53F74132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33148E11" w14:textId="77777777" w:rsidR="004A4A3C" w:rsidRDefault="004A4A3C" w:rsidP="006C0D13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5E4692F7" w14:textId="6D60BBE1" w:rsidR="00366E57" w:rsidRPr="000544ED" w:rsidRDefault="00A11E48" w:rsidP="006C0D1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01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4</w:t>
      </w:r>
      <w:r w:rsidR="00C94C86" w:rsidRPr="00D6011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  <w:r w:rsidR="00C94C86"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(</w:t>
      </w:r>
      <w:proofErr w:type="spellStart"/>
      <w:proofErr w:type="gram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Qo‘</w:t>
      </w:r>
      <w:proofErr w:type="gram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llash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– 6 ball) </w:t>
      </w:r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Qavsga </w:t>
      </w:r>
      <w:proofErr w:type="spellStart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>raqam</w:t>
      </w:r>
      <w:proofErr w:type="spellEnd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(lar) </w:t>
      </w:r>
      <w:proofErr w:type="spellStart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>rsatilgan</w:t>
      </w:r>
      <w:proofErr w:type="spellEnd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>tinish</w:t>
      </w:r>
      <w:proofErr w:type="spellEnd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>belgi</w:t>
      </w:r>
      <w:proofErr w:type="spellEnd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>NOto‘g‘</w:t>
      </w:r>
      <w:proofErr w:type="gramEnd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>llangan</w:t>
      </w:r>
      <w:proofErr w:type="spellEnd"/>
      <w:r w:rsidR="00366E57" w:rsidRPr="000544ED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366E57" w:rsidRPr="000544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</w:p>
    <w:p w14:paraId="5E0FAEAE" w14:textId="170513C7" w:rsidR="00C94C86" w:rsidRPr="000544ED" w:rsidRDefault="006C0D13" w:rsidP="006C0D13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</w:pPr>
      <w:r w:rsidRPr="000544ED">
        <w:rPr>
          <w:rFonts w:ascii="Times New Roman" w:hAnsi="Times New Roman" w:cs="Times New Roman"/>
          <w:i/>
          <w:iCs/>
          <w:sz w:val="28"/>
          <w:szCs w:val="28"/>
          <w:lang w:val="uz-Latn-UZ"/>
        </w:rPr>
        <w:lastRenderedPageBreak/>
        <w:t>Go‘ro‘g‘libek ko‘zini ochib qarasa</w:t>
      </w:r>
      <w:r w:rsidR="00971F32" w:rsidRPr="000544ED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;</w:t>
      </w:r>
      <w:r w:rsidRPr="000544ED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 xml:space="preserve"> (1) katta bir shahar ko‘ziga ko‘rindi</w:t>
      </w:r>
      <w:r w:rsidR="00971F32" w:rsidRPr="000544ED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.</w:t>
      </w:r>
      <w:r w:rsidRPr="000544ED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 xml:space="preserve"> (2) Daryolar oqqan, (3) ko‘rgan odamlarning aqli shoshgan, (4) ichida kemalar qurtday qimirlab har tarafga</w:t>
      </w:r>
      <w:r w:rsidR="00A0260B" w:rsidRPr="000544ED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 xml:space="preserve">, (5) </w:t>
      </w:r>
      <w:r w:rsidRPr="000544ED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 xml:space="preserve"> ketib borayotibdi.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5B7C55F7" w14:textId="77777777" w:rsidTr="00467EEC">
        <w:trPr>
          <w:trHeight w:val="392"/>
        </w:trPr>
        <w:tc>
          <w:tcPr>
            <w:tcW w:w="1196" w:type="dxa"/>
          </w:tcPr>
          <w:p w14:paraId="369AE83C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6FCC1944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3F22CE2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7CB0923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CE6706C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4F739F4C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1B30C11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6CE29967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C23EB38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903A547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BE857C8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71C066EB" w14:textId="77777777" w:rsidTr="00467EEC">
        <w:trPr>
          <w:trHeight w:val="416"/>
        </w:trPr>
        <w:tc>
          <w:tcPr>
            <w:tcW w:w="9350" w:type="dxa"/>
            <w:gridSpan w:val="11"/>
          </w:tcPr>
          <w:p w14:paraId="4BFADB6B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170FA2AB" w14:textId="77777777" w:rsidR="004A4A3C" w:rsidRDefault="004A4A3C" w:rsidP="00C94C8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305A3985" w14:textId="7D393769" w:rsidR="00C94C86" w:rsidRPr="000544ED" w:rsidRDefault="00A11E48" w:rsidP="00C94C8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D6011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5</w:t>
      </w:r>
      <w:r w:rsidR="00C94C86" w:rsidRPr="00D6011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  <w:r w:rsidR="00C94C86"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(</w:t>
      </w:r>
      <w:proofErr w:type="spellStart"/>
      <w:proofErr w:type="gram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</w:t>
      </w:r>
      <w:proofErr w:type="gram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llash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– 6 ball)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Uslubiy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jihatdan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NOto‘g‘</w:t>
      </w:r>
      <w:proofErr w:type="gram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ri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</w:t>
      </w:r>
      <w:proofErr w:type="gram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llangan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971F32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birlik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ishtirok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etgan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qatorni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toping.</w:t>
      </w:r>
    </w:p>
    <w:p w14:paraId="44844FDA" w14:textId="77777777" w:rsidR="00717AAA" w:rsidRPr="000544ED" w:rsidRDefault="00717AAA" w:rsidP="0019320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issiq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lgani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hamma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soyaga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yashirinishga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harakat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qildi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2F82AC6" w14:textId="77777777" w:rsidR="00717AAA" w:rsidRPr="000544ED" w:rsidRDefault="00717AAA" w:rsidP="0019320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Do‘konga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kirgan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mijozga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sotuvchi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xushmuomalalik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ko‘rsatdi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8DB9D6" w14:textId="77777777" w:rsidR="00717AAA" w:rsidRPr="000544ED" w:rsidRDefault="00717AAA" w:rsidP="0019320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C) Qadim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zamonlarda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amir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hududini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adolat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boshqarishga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intilgan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1EFA4B" w14:textId="77777777" w:rsidR="00717AAA" w:rsidRPr="000544ED" w:rsidRDefault="00717AAA" w:rsidP="00717AA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D) Bayram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kunlari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uzoqdagi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qarindoshlarini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yoqlash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ajrata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06084D40" w14:textId="77777777" w:rsidTr="00467EEC">
        <w:trPr>
          <w:trHeight w:val="392"/>
        </w:trPr>
        <w:tc>
          <w:tcPr>
            <w:tcW w:w="1196" w:type="dxa"/>
          </w:tcPr>
          <w:p w14:paraId="4DE046C6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3007ECC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B144A44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1471EBB9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16CC396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74985836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37D003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3D7ED7F0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62ED95F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E55DA6C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EA90A99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146C87C9" w14:textId="77777777" w:rsidTr="00467EEC">
        <w:trPr>
          <w:trHeight w:val="416"/>
        </w:trPr>
        <w:tc>
          <w:tcPr>
            <w:tcW w:w="9350" w:type="dxa"/>
            <w:gridSpan w:val="11"/>
          </w:tcPr>
          <w:p w14:paraId="07885689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36E08121" w14:textId="77777777" w:rsidR="004A4A3C" w:rsidRDefault="004A4A3C" w:rsidP="00193209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34CD003A" w14:textId="22A1DE79" w:rsidR="00922B45" w:rsidRPr="000544ED" w:rsidRDefault="00A11E48" w:rsidP="0019320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568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6</w:t>
      </w:r>
      <w:r w:rsidR="00C94C86" w:rsidRPr="00E4568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  <w:r w:rsidR="00C94C86"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(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Qo‘llash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– 6 ball) </w:t>
      </w:r>
      <w:proofErr w:type="spellStart"/>
      <w:r w:rsidR="00922B45" w:rsidRPr="000544ED">
        <w:rPr>
          <w:rFonts w:ascii="Times New Roman" w:hAnsi="Times New Roman" w:cs="Times New Roman"/>
          <w:sz w:val="28"/>
          <w:szCs w:val="28"/>
          <w:lang w:val="en-US"/>
        </w:rPr>
        <w:t>Rasmiy</w:t>
      </w:r>
      <w:proofErr w:type="spellEnd"/>
      <w:r w:rsidR="00922B4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2B45" w:rsidRPr="000544ED">
        <w:rPr>
          <w:rFonts w:ascii="Times New Roman" w:hAnsi="Times New Roman" w:cs="Times New Roman"/>
          <w:sz w:val="28"/>
          <w:szCs w:val="28"/>
          <w:lang w:val="en-US"/>
        </w:rPr>
        <w:t>uslubga</w:t>
      </w:r>
      <w:proofErr w:type="spellEnd"/>
      <w:r w:rsidR="00922B4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2B45" w:rsidRPr="000544ED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="00922B4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2B45" w:rsidRPr="000544ED">
        <w:rPr>
          <w:rFonts w:ascii="Times New Roman" w:hAnsi="Times New Roman" w:cs="Times New Roman"/>
          <w:sz w:val="28"/>
          <w:szCs w:val="28"/>
          <w:lang w:val="en-US"/>
        </w:rPr>
        <w:t>gaplarni</w:t>
      </w:r>
      <w:proofErr w:type="spellEnd"/>
      <w:r w:rsidR="00922B45"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2B45" w:rsidRPr="000544ED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="00922B45"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8E7B06" w14:textId="0C80A6D6" w:rsidR="00922B45" w:rsidRPr="000544ED" w:rsidRDefault="00922B45" w:rsidP="005518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nigohida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olam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yashirin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05A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quvonch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ham,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inch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bir-biriga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qorishib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ketgandi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1279BB" w14:textId="77777777" w:rsidR="00922B45" w:rsidRPr="000544ED" w:rsidRDefault="00922B45" w:rsidP="005518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2. 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bugundan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kuchga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bajarilishi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doimiy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ostida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D4F1FF" w14:textId="77777777" w:rsidR="00922B45" w:rsidRPr="000544ED" w:rsidRDefault="00922B45" w:rsidP="005518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Tashkilot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tegishli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rsatmalar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berildi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ishlar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davom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ettirilmoqda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548F3C" w14:textId="77777777" w:rsidR="00922B45" w:rsidRPr="000544ED" w:rsidRDefault="00922B45" w:rsidP="005518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4. Agar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oshsa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moddaning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hajmi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kengayishi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kuzatiladi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hodisa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fizik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qonuniyatlarga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keladi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07FB91" w14:textId="77777777" w:rsidR="00922B45" w:rsidRPr="000544ED" w:rsidRDefault="00922B45" w:rsidP="005518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Olimlar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o‘tkazilgan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kuzatishlar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natijasida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aniqlanganki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jarayon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bosqichlardan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483CF4D9" w14:textId="77777777" w:rsidTr="00467EEC">
        <w:trPr>
          <w:trHeight w:val="392"/>
        </w:trPr>
        <w:tc>
          <w:tcPr>
            <w:tcW w:w="1196" w:type="dxa"/>
          </w:tcPr>
          <w:p w14:paraId="5DC6992A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26EED9B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4232C2E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4462AD5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8A19BA9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0ADD51D4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6798E4AA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6F8945DE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04A3603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A06B4FB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E59DB40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7DB18E54" w14:textId="77777777" w:rsidTr="00467EEC">
        <w:trPr>
          <w:trHeight w:val="416"/>
        </w:trPr>
        <w:tc>
          <w:tcPr>
            <w:tcW w:w="9350" w:type="dxa"/>
            <w:gridSpan w:val="11"/>
          </w:tcPr>
          <w:p w14:paraId="658A176D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356D1EDC" w14:textId="77777777" w:rsidR="00C94C86" w:rsidRPr="000544ED" w:rsidRDefault="00C94C86" w:rsidP="00C94C86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3645B6F0" w14:textId="7C14C395" w:rsidR="00C94C86" w:rsidRPr="000544ED" w:rsidRDefault="00DA2607" w:rsidP="00C94C8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8B188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7</w:t>
      </w:r>
      <w:r w:rsidR="00C94C86" w:rsidRPr="008B188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  <w:r w:rsidR="00C94C86"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(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Bilish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– 4 ball)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Faqat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jarangli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undoshlardan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iborat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so‘zlar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sonini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aniqlang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2B87E6F0" w14:textId="45550C32" w:rsidR="00C94C86" w:rsidRPr="000544ED" w:rsidRDefault="00CB5494" w:rsidP="00C94C86">
      <w:pPr>
        <w:spacing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Bola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ko‘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chadan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yig‘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lab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kiyimlari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yirtilgan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titilgan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holda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kirib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keldi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21CF3667" w14:textId="77777777" w:rsidTr="00467EEC">
        <w:trPr>
          <w:trHeight w:val="392"/>
        </w:trPr>
        <w:tc>
          <w:tcPr>
            <w:tcW w:w="1196" w:type="dxa"/>
          </w:tcPr>
          <w:p w14:paraId="1FAE35A3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794C7146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4A27A14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6831F741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FE755F9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48DA17BC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1CD5ECF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6EBB3165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E62D5D2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0B1A2F1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9C4E698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75641BEF" w14:textId="77777777" w:rsidTr="00467EEC">
        <w:trPr>
          <w:trHeight w:val="416"/>
        </w:trPr>
        <w:tc>
          <w:tcPr>
            <w:tcW w:w="9350" w:type="dxa"/>
            <w:gridSpan w:val="11"/>
          </w:tcPr>
          <w:p w14:paraId="2566D773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1BFF6890" w14:textId="77777777" w:rsidR="00C94C86" w:rsidRPr="000544ED" w:rsidRDefault="00C94C86" w:rsidP="00C94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305B2897" w14:textId="535F6511" w:rsidR="00C94C86" w:rsidRPr="000544ED" w:rsidRDefault="00DA2607" w:rsidP="00C94C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B188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8</w:t>
      </w:r>
      <w:r w:rsidR="00C94C86" w:rsidRPr="008B188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  <w:r w:rsidR="00C94C86"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(</w:t>
      </w:r>
      <w:proofErr w:type="spellStart"/>
      <w:proofErr w:type="gram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Qo‘</w:t>
      </w:r>
      <w:proofErr w:type="gram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llash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– 6 ball)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Berilgan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gapdagi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ma’no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ko‘</w:t>
      </w:r>
      <w:proofErr w:type="gram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chish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turini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aniqlang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430FF40" w14:textId="5AF0F8DD" w:rsidR="00C94C86" w:rsidRPr="000544ED" w:rsidRDefault="00A02E0B" w:rsidP="00A02E0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Hofiz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ikki-uch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qo‘shiqdan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so‘ng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Fuzuliyni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aytayotganida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odamlar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tarqala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boshladi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56BCFE49" w14:textId="77777777" w:rsidR="00C94C86" w:rsidRPr="000544ED" w:rsidRDefault="00C94C86" w:rsidP="00C94C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A)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Ma’no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ko‘</w:t>
      </w:r>
      <w:proofErr w:type="gram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chmagan</w:t>
      </w:r>
      <w:proofErr w:type="spellEnd"/>
    </w:p>
    <w:p w14:paraId="2B740DAA" w14:textId="77777777" w:rsidR="00C94C86" w:rsidRPr="000544ED" w:rsidRDefault="00C94C86" w:rsidP="00C94C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B)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Metonimiya</w:t>
      </w:r>
      <w:proofErr w:type="spellEnd"/>
    </w:p>
    <w:p w14:paraId="1E3CEFC0" w14:textId="77777777" w:rsidR="00C94C86" w:rsidRPr="000544ED" w:rsidRDefault="00C94C86" w:rsidP="00C94C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C)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Sinekdoxa</w:t>
      </w:r>
      <w:proofErr w:type="spellEnd"/>
    </w:p>
    <w:p w14:paraId="22C66D0C" w14:textId="77777777" w:rsidR="00C94C86" w:rsidRPr="000544ED" w:rsidRDefault="00C94C86" w:rsidP="00C94C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D)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Metafora</w:t>
      </w:r>
      <w:proofErr w:type="spellEnd"/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2B0F0DD1" w14:textId="77777777" w:rsidTr="00467EEC">
        <w:trPr>
          <w:trHeight w:val="392"/>
        </w:trPr>
        <w:tc>
          <w:tcPr>
            <w:tcW w:w="1196" w:type="dxa"/>
          </w:tcPr>
          <w:p w14:paraId="1C9092C4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715B3541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316E677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309433C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0933D3F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6BA17F90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DA7A3CF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134416A4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6254E45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0388BDA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459FB6B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23395076" w14:textId="77777777" w:rsidTr="00467EEC">
        <w:trPr>
          <w:trHeight w:val="416"/>
        </w:trPr>
        <w:tc>
          <w:tcPr>
            <w:tcW w:w="9350" w:type="dxa"/>
            <w:gridSpan w:val="11"/>
          </w:tcPr>
          <w:p w14:paraId="7B91CB83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38545BAC" w14:textId="77777777" w:rsidR="00C94C86" w:rsidRPr="000544ED" w:rsidRDefault="00C94C86" w:rsidP="00C94C8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</w:p>
    <w:p w14:paraId="174D97B9" w14:textId="67C8A102" w:rsidR="00C94C86" w:rsidRPr="000544ED" w:rsidRDefault="00DA2607" w:rsidP="00E6329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bookmarkStart w:id="1" w:name="_Hlk220597696"/>
      <w:r w:rsidRPr="00BB1B6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9</w:t>
      </w:r>
      <w:r w:rsidR="00C94C86" w:rsidRPr="00BB1B6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  <w:r w:rsidR="00C94C86"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(</w:t>
      </w:r>
      <w:proofErr w:type="spellStart"/>
      <w:proofErr w:type="gram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Qo‘</w:t>
      </w:r>
      <w:proofErr w:type="gram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llash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– 6 ball)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Asosi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fe‘</w:t>
      </w:r>
      <w:proofErr w:type="gram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l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so‘</w:t>
      </w:r>
      <w:proofErr w:type="gram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z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turkumiga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oid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yasama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so‘</w:t>
      </w:r>
      <w:proofErr w:type="gram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z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(lar)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raqamini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yozing</w:t>
      </w:r>
      <w:proofErr w:type="spellEnd"/>
      <w:r w:rsidR="00C94C8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</w:p>
    <w:p w14:paraId="16C25D91" w14:textId="2172E4DE" w:rsidR="00C94C86" w:rsidRPr="000544ED" w:rsidRDefault="00C94C86" w:rsidP="00C94C8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1)</w:t>
      </w:r>
      <w:r w:rsidR="00BB1B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="000F0A90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chiziq</w:t>
      </w:r>
      <w:proofErr w:type="spellEnd"/>
      <w:r w:rsidR="003F523F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;</w:t>
      </w:r>
      <w:r w:rsidR="00967AA8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  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2)</w:t>
      </w:r>
      <w:r w:rsidR="00406E4B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="006D3815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ishonqiramoq</w:t>
      </w:r>
      <w:proofErr w:type="spellEnd"/>
      <w:r w:rsidR="003F523F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;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r w:rsidR="00967AA8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 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3) </w:t>
      </w:r>
      <w:proofErr w:type="spellStart"/>
      <w:proofErr w:type="gramStart"/>
      <w:r w:rsidR="006D3815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terim</w:t>
      </w:r>
      <w:proofErr w:type="spellEnd"/>
      <w:r w:rsidR="003F523F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;</w:t>
      </w:r>
      <w:r w:rsidR="00967AA8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  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4)</w:t>
      </w:r>
      <w:r w:rsidR="00406E4B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="006D3815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kuyik</w:t>
      </w:r>
      <w:proofErr w:type="spellEnd"/>
      <w:r w:rsidR="003F523F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;</w:t>
      </w:r>
      <w:r w:rsidR="00967AA8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  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5)</w:t>
      </w:r>
      <w:r w:rsidR="00406E4B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="006D3815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quvlamoq</w:t>
      </w:r>
      <w:proofErr w:type="spellEnd"/>
      <w:r w:rsidR="003F523F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;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r w:rsidR="00967AA8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 </w:t>
      </w:r>
      <w:proofErr w:type="gramEnd"/>
      <w:r w:rsidR="00967AA8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6)</w:t>
      </w:r>
      <w:r w:rsidR="00406E4B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="009D5C16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qizgina</w:t>
      </w:r>
      <w:proofErr w:type="spellEnd"/>
      <w:r w:rsidR="003F523F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;</w:t>
      </w: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r w:rsidR="00967AA8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 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7)</w:t>
      </w:r>
      <w:r w:rsidR="00406E4B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="00967AA8"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hayratomuz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34F4032A" w14:textId="77777777" w:rsidTr="00467EEC">
        <w:trPr>
          <w:trHeight w:val="392"/>
        </w:trPr>
        <w:tc>
          <w:tcPr>
            <w:tcW w:w="1196" w:type="dxa"/>
          </w:tcPr>
          <w:bookmarkEnd w:id="1"/>
          <w:p w14:paraId="68D079AF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20D91EF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485D541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5D52EB30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11582B4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41440D4E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6ABF41F9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4652E917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5C4E5F4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DB6B03D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493CB89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3BE0C454" w14:textId="77777777" w:rsidTr="00467EEC">
        <w:trPr>
          <w:trHeight w:val="416"/>
        </w:trPr>
        <w:tc>
          <w:tcPr>
            <w:tcW w:w="9350" w:type="dxa"/>
            <w:gridSpan w:val="11"/>
          </w:tcPr>
          <w:p w14:paraId="102A252C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7BD75467" w14:textId="77777777" w:rsidR="00C94C86" w:rsidRPr="000544ED" w:rsidRDefault="00C94C86" w:rsidP="00C94C86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</w:p>
    <w:p w14:paraId="0ECDFD4A" w14:textId="1F85E59B" w:rsidR="00C94C86" w:rsidRPr="000544ED" w:rsidRDefault="00C94C86" w:rsidP="00C94C8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  <w:bookmarkStart w:id="2" w:name="_Hlk220598180"/>
      <w:r w:rsidRPr="00260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1</w:t>
      </w:r>
      <w:r w:rsidR="00DA2607" w:rsidRPr="00260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0</w:t>
      </w:r>
      <w:r w:rsidRPr="00260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(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</w:t>
      </w:r>
      <w:proofErr w:type="gram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llash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– 6 ball)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Ushbu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gapning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tuzilishiga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ko‘</w:t>
      </w:r>
      <w:proofErr w:type="gram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ra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turini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aniqlab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to‘g‘</w:t>
      </w:r>
      <w:proofErr w:type="gram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ri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javob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raqamini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yozing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</w:p>
    <w:p w14:paraId="24A03054" w14:textId="77777777" w:rsidR="009F6D09" w:rsidRPr="000544ED" w:rsidRDefault="009F6D09" w:rsidP="009F6D0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Bilim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har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qanday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muammo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qiyinchiliklarni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yengib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tishga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zamin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yaratadi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shuning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uchun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farzandlarimiz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yuksak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bilimga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ega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lishlari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kerak</w:t>
      </w:r>
      <w:proofErr w:type="spellEnd"/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0F7ABBC1" w14:textId="148CD770" w:rsidR="00C94C86" w:rsidRPr="000544ED" w:rsidRDefault="00C94C86" w:rsidP="00C94C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1.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Bog‘lovchisiz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qo‘shma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gap</w:t>
      </w:r>
      <w:r w:rsidR="000F0A90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281939B" w14:textId="7A319643" w:rsidR="00C94C86" w:rsidRPr="000544ED" w:rsidRDefault="00C94C86" w:rsidP="00C94C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2.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Ergashgan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qo‘shma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gap</w:t>
      </w:r>
      <w:r w:rsidR="000F0A90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70089FDC" w14:textId="5B5E797B" w:rsidR="00C94C86" w:rsidRPr="000544ED" w:rsidRDefault="00C94C86" w:rsidP="00C94C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3.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Bog‘langan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qo‘shma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gap</w:t>
      </w:r>
      <w:r w:rsidR="000F0A90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p w14:paraId="15E9B32F" w14:textId="52674850" w:rsidR="00C94C86" w:rsidRPr="000544ED" w:rsidRDefault="00C94C86" w:rsidP="00C94C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4.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Sodda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yoyiq</w:t>
      </w:r>
      <w:proofErr w:type="spellEnd"/>
      <w:r w:rsidR="006D3815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gap</w:t>
      </w:r>
      <w:r w:rsidR="000F0A90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26461C04" w14:textId="77777777" w:rsidTr="00467EEC">
        <w:trPr>
          <w:trHeight w:val="392"/>
        </w:trPr>
        <w:tc>
          <w:tcPr>
            <w:tcW w:w="1196" w:type="dxa"/>
          </w:tcPr>
          <w:p w14:paraId="38D89EF6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bookmarkStart w:id="3" w:name="_Hlk220574599"/>
            <w:bookmarkEnd w:id="2"/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6957120A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C5BFF32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0059FAC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6F6876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0AB61FFE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7F60862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04AC4A9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60B718BE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6B3D2DC2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5115DBF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1CE26A2D" w14:textId="77777777" w:rsidTr="00467EEC">
        <w:trPr>
          <w:trHeight w:val="416"/>
        </w:trPr>
        <w:tc>
          <w:tcPr>
            <w:tcW w:w="9350" w:type="dxa"/>
            <w:gridSpan w:val="11"/>
          </w:tcPr>
          <w:p w14:paraId="6AAD7EB2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3310C5F1" w14:textId="35100F53" w:rsidR="00F77B88" w:rsidRDefault="00F77B88" w:rsidP="00780B9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</w:pPr>
    </w:p>
    <w:p w14:paraId="4428A7DD" w14:textId="77777777" w:rsidR="004A4A3C" w:rsidRPr="000544ED" w:rsidRDefault="004A4A3C" w:rsidP="00780B9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</w:pPr>
    </w:p>
    <w:p w14:paraId="3145C2E1" w14:textId="77777777" w:rsidR="00F77B88" w:rsidRPr="000544ED" w:rsidRDefault="00F77B88" w:rsidP="00780B9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eastAsia="ru-RU"/>
          <w14:ligatures w14:val="none"/>
        </w:rPr>
      </w:pPr>
    </w:p>
    <w:p w14:paraId="0685F74D" w14:textId="77777777" w:rsidR="00F77B88" w:rsidRPr="000544ED" w:rsidRDefault="00F77B88" w:rsidP="00D4744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544ED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Ilmiy-ommabop</w:t>
      </w:r>
      <w:proofErr w:type="spellEnd"/>
      <w:r w:rsidRPr="000544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b/>
          <w:bCs/>
          <w:sz w:val="28"/>
          <w:szCs w:val="28"/>
          <w:lang w:val="en-US"/>
        </w:rPr>
        <w:t>matn</w:t>
      </w:r>
      <w:proofErr w:type="spellEnd"/>
    </w:p>
    <w:p w14:paraId="5C6CF90C" w14:textId="77777777" w:rsidR="00F77B88" w:rsidRPr="000544ED" w:rsidRDefault="00F77B88" w:rsidP="00D4744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11 – 15-savollar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bajariladi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                       </w:t>
      </w:r>
    </w:p>
    <w:p w14:paraId="5B9B246A" w14:textId="77777777" w:rsidR="00F77B88" w:rsidRPr="000544ED" w:rsidRDefault="00F77B88" w:rsidP="00D474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b/>
          <w:bCs/>
          <w:sz w:val="28"/>
          <w:szCs w:val="28"/>
          <w:lang w:val="en-US"/>
        </w:rPr>
        <w:t>KALTAMINOR</w:t>
      </w:r>
    </w:p>
    <w:p w14:paraId="69D0D54A" w14:textId="77777777" w:rsidR="00F77B88" w:rsidRPr="000544ED" w:rsidRDefault="00F77B88" w:rsidP="00D474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0B936F79" w14:textId="77777777" w:rsidR="00F77B88" w:rsidRPr="000544ED" w:rsidRDefault="00F77B88" w:rsidP="00D47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Hozirda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Ko‘</w:t>
      </w:r>
      <w:proofErr w:type="gram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hna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Xiva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shahrini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me’moriy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yodgorliksiz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tasavvur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qilish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qiyin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Kaltaminor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Xiva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shahridagi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Ichan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qal’a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hududida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joylashgan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shahar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ramziy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belgisi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sifatida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tan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olingan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U 1990-yilda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YUNESKOning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Butunjahon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merosi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obyektlari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ro‘yxatiga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kiritilgan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1996-1997-yillarda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yodgorlik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Xiva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shahrining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2500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yilligi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arafasida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ta’mirlangan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XIX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asrning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betakror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naqsh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yozuvlari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qayta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tiklangan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minoraga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</w:t>
      </w:r>
      <w:proofErr w:type="gram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zining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mahobatli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qiyofasini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qaytargan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Uning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o‘lchami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noyob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bezaklari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kishini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hayratga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solmasdan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qo‘ymaydi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3228248A" w14:textId="77777777" w:rsidR="00F77B88" w:rsidRPr="000544ED" w:rsidRDefault="00F77B88" w:rsidP="00D47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142"/>
        <w:jc w:val="center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0544ED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II</w:t>
      </w:r>
    </w:p>
    <w:p w14:paraId="490E82B9" w14:textId="77777777" w:rsidR="00F77B88" w:rsidRPr="000544ED" w:rsidRDefault="00F77B88" w:rsidP="00D4744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Kaltaminor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  <w:hyperlink r:id="rId8">
        <w:r w:rsidRPr="000544ED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 xml:space="preserve">Muhammad </w:t>
        </w:r>
        <w:proofErr w:type="spellStart"/>
        <w:r w:rsidRPr="000544ED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Aminxon</w:t>
        </w:r>
        <w:proofErr w:type="spellEnd"/>
        <w:r w:rsidRPr="000544ED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 xml:space="preserve"> </w:t>
        </w:r>
        <w:proofErr w:type="spellStart"/>
        <w:r w:rsidRPr="000544ED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madrasasining</w:t>
        </w:r>
        <w:proofErr w:type="spellEnd"/>
      </w:hyperlink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 old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tomonida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baʼzan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deya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eʼtirof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Oʻzbekistondagi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baland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>
        <w:fldChar w:fldCharType="begin"/>
      </w:r>
      <w:r w:rsidRPr="00832333">
        <w:rPr>
          <w:lang w:val="en-US"/>
        </w:rPr>
        <w:instrText>HYPERLINK "https://uz.wikipedia.org/wiki/O%27rta_asrlar" \h</w:instrText>
      </w:r>
      <w:r>
        <w:fldChar w:fldCharType="separate"/>
      </w:r>
      <w:r w:rsidRPr="000544ED">
        <w:rPr>
          <w:rFonts w:ascii="Times New Roman" w:hAnsi="Times New Roman" w:cs="Times New Roman"/>
          <w:color w:val="000000"/>
          <w:sz w:val="28"/>
          <w:szCs w:val="28"/>
          <w:lang w:val="en-US"/>
        </w:rPr>
        <w:t>oʻrta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lang w:val="en-US"/>
        </w:rPr>
        <w:t>asr</w:t>
      </w:r>
      <w:proofErr w:type="spellEnd"/>
      <w:r>
        <w:fldChar w:fldCharType="end"/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minoralari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ichida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6-oʻrinda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turadi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Minoraning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qavatidan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madrasa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bogʻlangan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koʻprikcha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yuqoriga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544ED"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Ichkarisida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yuqoriga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chiquvchi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yogʻoch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zinapoya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  Bu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zinapoya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tez-tez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taʼmirlab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turilgan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Minora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poydevori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metr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chuqurlikda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diametri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14,5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metrni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balandligi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29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metrni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Minora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kesik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konus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shaklida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Dinamik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qisqarishiga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xulosa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qilinsa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bitganidan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balandligi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100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metrga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yetib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rta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Osiyodagi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baland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minora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lishi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Ammo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minoraning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qurilishi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oxiriga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yetkazilmagan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xuddi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bahaybat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sirli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bochkaga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o‘xshab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Shunga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Kalta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minora” deb nom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CB9BCB6" w14:textId="77777777" w:rsidR="00F77B88" w:rsidRPr="000544ED" w:rsidRDefault="00F77B88" w:rsidP="00D47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142"/>
        <w:jc w:val="center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0544ED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III</w:t>
      </w:r>
    </w:p>
    <w:p w14:paraId="0C89733A" w14:textId="77777777" w:rsidR="00F77B88" w:rsidRPr="000544ED" w:rsidRDefault="00F77B88" w:rsidP="00D47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tashqi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tomoni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sirlangan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koshin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mozaika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mayolika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qoplangan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yagona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minoradir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Koshinlarida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to‘</w:t>
      </w:r>
      <w:proofErr w:type="gram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yashil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ko‘</w:t>
      </w:r>
      <w:proofErr w:type="gram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oq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ranglar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ustunlik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qiladi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ba’zi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naqshlar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firuza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rangga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Quyosh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nuri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qanday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jism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rangini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o‘zgartiradi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ya’ni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oqartiradi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yoki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ochiq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tusga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kirgizadi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Bu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holat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minorada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sezilmaydi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Mana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qancha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vaqt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</w:t>
      </w:r>
      <w:proofErr w:type="gram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lsa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ham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xuddi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yangi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qurilganday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saqlanib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turibdi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Minora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tashqi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devorlarida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faqat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fors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tilida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ishlatiladigan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harfdan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iborat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qayta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tiklangan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yozuvlar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mavjud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Minora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qurilishi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9">
        <w:r w:rsidRPr="000544ED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1852</w:t>
        </w:r>
      </w:hyperlink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-yilda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boshlanib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 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balandligi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29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metrga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yetgach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birdan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toʻxtatiladi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Dinamik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qisqarishiga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qarab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xulosa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qilinsa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bitganidan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so‘</w:t>
      </w:r>
      <w:proofErr w:type="gram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uning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balandligi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100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metrga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yetib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</w:t>
      </w:r>
      <w:proofErr w:type="gram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rta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Osiyodagi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eng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katta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baland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minora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lishi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mumkin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Xivalik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tarixchi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yozuvchi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fldChar w:fldCharType="begin"/>
      </w:r>
      <w:r w:rsidRPr="00832333">
        <w:rPr>
          <w:lang w:val="en-US"/>
        </w:rPr>
        <w:instrText>HYPERLINK "https://uz.wikipedia.org/wiki/Ogahiy" \h</w:instrText>
      </w:r>
      <w:r>
        <w:fldChar w:fldCharType="separate"/>
      </w:r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Ogahiyning</w:t>
      </w:r>
      <w:proofErr w:type="spellEnd"/>
      <w:r>
        <w:fldChar w:fldCharType="end"/>
      </w:r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yozishicha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qurilish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tashabbuskori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Muhammad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Aminxon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1855-yilda </w:t>
      </w:r>
      <w:proofErr w:type="spellStart"/>
      <w:r>
        <w:fldChar w:fldCharType="begin"/>
      </w:r>
      <w:r w:rsidRPr="00832333">
        <w:rPr>
          <w:lang w:val="en-US"/>
        </w:rPr>
        <w:instrText>HYPERLINK "https://uz.wikipedia.org/wiki/Seraxs" \h</w:instrText>
      </w:r>
      <w:r>
        <w:fldChar w:fldCharType="separate"/>
      </w:r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Seraxs</w:t>
      </w:r>
      <w:proofErr w:type="spellEnd"/>
      <w:r>
        <w:fldChar w:fldCharType="end"/>
      </w:r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yaqinidagi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jangda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halok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boʻlgani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sababli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qurilish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tugallanmagan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0163B22" w14:textId="77777777" w:rsidR="00F77B88" w:rsidRPr="000544ED" w:rsidRDefault="00F77B88" w:rsidP="00D47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0544ED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lastRenderedPageBreak/>
        <w:t>IV</w:t>
      </w:r>
    </w:p>
    <w:p w14:paraId="3FE750A2" w14:textId="77777777" w:rsidR="00F77B88" w:rsidRPr="000544ED" w:rsidRDefault="00F77B88" w:rsidP="00D47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Xalq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orasida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Kaltaminor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bog‘liq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ko‘plab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afsonalar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uchraydi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Ulardan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biriga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ko‘</w:t>
      </w:r>
      <w:proofErr w:type="gram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Xiva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xoni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tepasidan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Buxoroyi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azim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ko‘</w:t>
      </w:r>
      <w:proofErr w:type="gram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rinib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turadigan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ulkan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baland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minora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qurishni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buyuradi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Bundan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xabar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topgan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Buxoro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amiri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ustalar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kelishib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Buxoroda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ham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shunday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minorani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bunyod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etishni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rejalashtiradi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Buni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sezib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qolgan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Xiva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xoni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minora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bitgandan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keyin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ustalarni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minoradan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tashlashni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buyuradi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Xon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bunday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minora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boshqa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joyda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takrorlanishini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istamasdi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Ustalar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haqda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qolgach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xonning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buyrug‘i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haqida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g‘ishtga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yozib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tepada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ishlayotgan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Katta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ustaga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yetkazishadi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U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o‘limdan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qutulib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qolish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o‘ziga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qanot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yasab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uchib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ketgan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shu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sababli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minora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oxirigacha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qurilmasdan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qolib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ketgan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deyishadi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. </w:t>
      </w:r>
    </w:p>
    <w:p w14:paraId="280D230E" w14:textId="77777777" w:rsidR="00F77B88" w:rsidRPr="000544ED" w:rsidRDefault="00F77B88" w:rsidP="00D47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Shunday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qilib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afsonaviy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minora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hali-hanuz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sayyohlar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diqqatini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o‘ziga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tortib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kelmoqda</w:t>
      </w:r>
      <w:proofErr w:type="spellEnd"/>
      <w:r w:rsidRPr="000544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.</w:t>
      </w:r>
    </w:p>
    <w:p w14:paraId="1B069F83" w14:textId="77777777" w:rsidR="00F77B88" w:rsidRPr="000544ED" w:rsidRDefault="00F77B88" w:rsidP="00D4744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8222CBE" w14:textId="77777777" w:rsidR="00F77B88" w:rsidRPr="000544ED" w:rsidRDefault="00F77B88" w:rsidP="00D4744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0F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Pr="000544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– 4 ball)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Matnda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(lar)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1B7228" w14:textId="77777777" w:rsidR="00F77B88" w:rsidRPr="000544ED" w:rsidRDefault="00F77B88" w:rsidP="00D4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Kaltaminor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qurilganidan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buyon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qariyb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asrga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yaqin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o‘tdi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1F7290B" w14:textId="77777777" w:rsidR="00F77B88" w:rsidRPr="000544ED" w:rsidRDefault="00F77B88" w:rsidP="00D4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Kaltaminor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Yer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sayyorasida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qurilishi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yakunlanmay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yagona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yodgorlikdir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EE73E6" w14:textId="77777777" w:rsidR="00F77B88" w:rsidRPr="000544ED" w:rsidRDefault="00F77B88" w:rsidP="00D4744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C) Minora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xivalik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tarixchi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arbobi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Muhammad Rizo Ogahiy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boshchiligida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qurilgan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E11480" w14:textId="77777777" w:rsidR="00F77B88" w:rsidRPr="000544ED" w:rsidRDefault="00F77B88" w:rsidP="00D4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Minoraning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qurilishi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tugallanmaganligi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bois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Kalta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minora” deb nom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berishgan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DC3317" w14:textId="77777777" w:rsidR="00F77B88" w:rsidRPr="000544ED" w:rsidRDefault="00F77B88" w:rsidP="00F77B8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Kaltaminorday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minora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hech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qayerda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qurilmasligi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bosh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quruvchisi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qatl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etilgan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069FFCD3" w14:textId="77777777" w:rsidTr="00467EEC">
        <w:trPr>
          <w:trHeight w:val="392"/>
        </w:trPr>
        <w:tc>
          <w:tcPr>
            <w:tcW w:w="1196" w:type="dxa"/>
          </w:tcPr>
          <w:p w14:paraId="66BC926A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6B49D122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9E90362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4B338E2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3E1804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4D030546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7EE3456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585A7BEA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250B473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D275D99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A3E6470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634286AF" w14:textId="77777777" w:rsidTr="00467EEC">
        <w:trPr>
          <w:trHeight w:val="416"/>
        </w:trPr>
        <w:tc>
          <w:tcPr>
            <w:tcW w:w="9350" w:type="dxa"/>
            <w:gridSpan w:val="11"/>
          </w:tcPr>
          <w:p w14:paraId="42B2DFDA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4E438EE8" w14:textId="77777777" w:rsidR="004A4A3C" w:rsidRDefault="004A4A3C" w:rsidP="00D4744F">
      <w:pPr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4CEADCF7" w14:textId="0A35D546" w:rsidR="009F2426" w:rsidRPr="000544ED" w:rsidRDefault="009F2426" w:rsidP="00D4744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3A020F">
        <w:rPr>
          <w:rFonts w:ascii="Times New Roman" w:hAnsi="Times New Roman" w:cs="Times New Roman"/>
          <w:sz w:val="28"/>
          <w:szCs w:val="28"/>
          <w:lang w:val="es-ES_tradnl"/>
        </w:rPr>
        <w:t>12.</w:t>
      </w:r>
      <w:r w:rsidRPr="000544ED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</w:t>
      </w:r>
      <w:r w:rsidRPr="000544ED">
        <w:rPr>
          <w:rFonts w:ascii="Times New Roman" w:hAnsi="Times New Roman" w:cs="Times New Roman"/>
          <w:sz w:val="28"/>
          <w:szCs w:val="28"/>
          <w:lang w:val="es-ES_tradnl"/>
        </w:rPr>
        <w:t>(Qo‘llash – 6 ball) Matn qismlari o‘rtasidagi mazmuniy bog‘liqliklarga e’tibor qiling va qaysi qismda takroriy fikr mavjudligini aniqlang.</w:t>
      </w:r>
    </w:p>
    <w:p w14:paraId="692BDBA0" w14:textId="77777777" w:rsidR="009F2426" w:rsidRPr="000544ED" w:rsidRDefault="009F2426" w:rsidP="00D4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A) III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takrorlangan</w:t>
      </w:r>
      <w:proofErr w:type="spellEnd"/>
    </w:p>
    <w:p w14:paraId="5295788B" w14:textId="77777777" w:rsidR="009F2426" w:rsidRPr="000544ED" w:rsidRDefault="009F2426" w:rsidP="00D4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B) IV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takrorlangan</w:t>
      </w:r>
      <w:proofErr w:type="spellEnd"/>
    </w:p>
    <w:p w14:paraId="4B3E4A28" w14:textId="77777777" w:rsidR="009F2426" w:rsidRPr="000544ED" w:rsidRDefault="009F2426" w:rsidP="00D4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C) II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takrorlangan</w:t>
      </w:r>
      <w:proofErr w:type="spellEnd"/>
    </w:p>
    <w:p w14:paraId="2FAFBC52" w14:textId="77777777" w:rsidR="009F2426" w:rsidRPr="000544ED" w:rsidRDefault="009F2426" w:rsidP="009F24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D) I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takrorlangan</w:t>
      </w:r>
      <w:proofErr w:type="spellEnd"/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69C336B1" w14:textId="77777777" w:rsidTr="00467EEC">
        <w:trPr>
          <w:trHeight w:val="392"/>
        </w:trPr>
        <w:tc>
          <w:tcPr>
            <w:tcW w:w="1196" w:type="dxa"/>
          </w:tcPr>
          <w:p w14:paraId="10CE4821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54B1D867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5C7CD05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1D111E59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4C5F487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2942C1BA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10EB884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2CC95F6B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45E5FF1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3937E3F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C5F2960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477DD1D0" w14:textId="77777777" w:rsidTr="00467EEC">
        <w:trPr>
          <w:trHeight w:val="416"/>
        </w:trPr>
        <w:tc>
          <w:tcPr>
            <w:tcW w:w="9350" w:type="dxa"/>
            <w:gridSpan w:val="11"/>
          </w:tcPr>
          <w:p w14:paraId="01161705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3590E15D" w14:textId="77777777" w:rsidR="00780B94" w:rsidRPr="000544ED" w:rsidRDefault="00780B94" w:rsidP="00780B9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</w:p>
    <w:p w14:paraId="6045175D" w14:textId="77777777" w:rsidR="009F2426" w:rsidRPr="005D17D4" w:rsidRDefault="009F2426" w:rsidP="009F2426">
      <w:pPr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D17D4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13.</w:t>
      </w:r>
      <w:r w:rsidRPr="005D17D4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5D17D4">
        <w:rPr>
          <w:rFonts w:ascii="Times New Roman" w:hAnsi="Times New Roman" w:cs="Times New Roman"/>
          <w:sz w:val="28"/>
          <w:szCs w:val="28"/>
          <w:lang w:val="uz-Latn-UZ"/>
        </w:rPr>
        <w:t>(Mulohaza – 8 ball, qisqa javobli) Ushbu matndan keltirilgan gaplardan qaysilari fakt hisoblanadi?</w:t>
      </w:r>
    </w:p>
    <w:p w14:paraId="559E3389" w14:textId="77777777" w:rsidR="009F2426" w:rsidRPr="000544ED" w:rsidRDefault="009F2426" w:rsidP="009F24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1. Minora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qurilishi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bitgach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rta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Osiyodagi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baland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minora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lishi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br/>
        <w:t xml:space="preserve">2. Minora Oʻzbekistondagi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baland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>
        <w:fldChar w:fldCharType="begin"/>
      </w:r>
      <w:r w:rsidRPr="00832333">
        <w:rPr>
          <w:lang w:val="en-US"/>
        </w:rPr>
        <w:instrText>HYPERLINK "https://uz.wikipedia.org/wiki/O%27rta_asrlar" \h</w:instrText>
      </w:r>
      <w:r>
        <w:fldChar w:fldCharType="separate"/>
      </w:r>
      <w:r w:rsidRPr="000544ED">
        <w:rPr>
          <w:rFonts w:ascii="Times New Roman" w:hAnsi="Times New Roman" w:cs="Times New Roman"/>
          <w:color w:val="000000"/>
          <w:sz w:val="28"/>
          <w:szCs w:val="28"/>
          <w:lang w:val="en-US"/>
        </w:rPr>
        <w:t>oʻrta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lang w:val="en-US"/>
        </w:rPr>
        <w:t>asr</w:t>
      </w:r>
      <w:proofErr w:type="spellEnd"/>
      <w:r>
        <w:fldChar w:fldCharType="end"/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minoralari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ichida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6-oʻrinda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turadi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8A5996" w14:textId="2A4600B6" w:rsidR="00780B94" w:rsidRPr="000544ED" w:rsidRDefault="009F2426" w:rsidP="009F2426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3. Minora XIX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asr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rtalarida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qurila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boshlangan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br/>
        <w:t xml:space="preserve">4.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Yodgorlik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Xiva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shahrining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2500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yilligi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arafasida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ta’mirlangan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544E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544ED">
        <w:rPr>
          <w:rFonts w:ascii="Times New Roman" w:hAnsi="Times New Roman" w:cs="Times New Roman"/>
          <w:sz w:val="28"/>
          <w:szCs w:val="28"/>
        </w:rPr>
        <w:t>Minoraning</w:t>
      </w:r>
      <w:proofErr w:type="spellEnd"/>
      <w:r w:rsidRPr="00054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</w:rPr>
        <w:t>balandligi</w:t>
      </w:r>
      <w:proofErr w:type="spellEnd"/>
      <w:r w:rsidRPr="000544ED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0544ED">
        <w:rPr>
          <w:rFonts w:ascii="Times New Roman" w:hAnsi="Times New Roman" w:cs="Times New Roman"/>
          <w:sz w:val="28"/>
          <w:szCs w:val="28"/>
        </w:rPr>
        <w:t>metrni</w:t>
      </w:r>
      <w:proofErr w:type="spellEnd"/>
      <w:r w:rsidRPr="00054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054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0544E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19198092" w14:textId="77777777" w:rsidTr="00467EEC">
        <w:trPr>
          <w:trHeight w:val="392"/>
        </w:trPr>
        <w:tc>
          <w:tcPr>
            <w:tcW w:w="1196" w:type="dxa"/>
          </w:tcPr>
          <w:p w14:paraId="40E6FED7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78CB6115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D5860CF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3286BA8B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5AF3C10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5EA01C49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F69FAB4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5FC3B197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180E4C4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8D51728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1E63F5C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2113FECB" w14:textId="77777777" w:rsidTr="00467EEC">
        <w:trPr>
          <w:trHeight w:val="416"/>
        </w:trPr>
        <w:tc>
          <w:tcPr>
            <w:tcW w:w="9350" w:type="dxa"/>
            <w:gridSpan w:val="11"/>
          </w:tcPr>
          <w:p w14:paraId="026613D8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263EC6B3" w14:textId="5D6F9491" w:rsidR="00780B94" w:rsidRPr="000544ED" w:rsidRDefault="009F65AB" w:rsidP="00780B94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 w:rsidRPr="000544E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CA368A0" wp14:editId="56E76DEE">
            <wp:extent cx="5940425" cy="545120"/>
            <wp:effectExtent l="0" t="0" r="3175" b="7620"/>
            <wp:docPr id="18654308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5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5993F9" w14:textId="2799ACE4" w:rsidR="00780B94" w:rsidRPr="000544ED" w:rsidRDefault="00780B94" w:rsidP="00AE653B">
      <w:pPr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z-Latn-UZ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Javob</w:t>
      </w:r>
      <w:r w:rsidR="00AE653B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:</w:t>
      </w:r>
      <w:r w:rsidRPr="000544E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z-Latn-UZ" w:eastAsia="ru-RU"/>
          <w14:ligatures w14:val="none"/>
        </w:rPr>
        <w:t>_______________________________________________________________________________________________________________________________</w:t>
      </w:r>
    </w:p>
    <w:p w14:paraId="748E9437" w14:textId="77777777" w:rsidR="00780B94" w:rsidRPr="000544ED" w:rsidRDefault="00780B94" w:rsidP="00AE653B">
      <w:pPr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z-Latn-UZ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z-Latn-UZ" w:eastAsia="ru-RU"/>
          <w14:ligatures w14:val="none"/>
        </w:rPr>
        <w:t>____________________________________________________________________________________________________________________________________</w:t>
      </w:r>
    </w:p>
    <w:p w14:paraId="1CD8FD3D" w14:textId="7B268199" w:rsidR="00780B94" w:rsidRPr="000544ED" w:rsidRDefault="00780B94" w:rsidP="00AE653B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z-Latn-UZ"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653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z-Latn-UZ" w:eastAsia="ru-RU"/>
          <w14:ligatures w14:val="none"/>
        </w:rPr>
        <w:t>____________________________________________________________________________________________________________________________________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A4A3C" w:rsidRPr="004A4A3C" w14:paraId="51D3B5FF" w14:textId="77777777" w:rsidTr="00467EEC">
        <w:trPr>
          <w:trHeight w:val="416"/>
        </w:trPr>
        <w:tc>
          <w:tcPr>
            <w:tcW w:w="9350" w:type="dxa"/>
          </w:tcPr>
          <w:p w14:paraId="357E857C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08C8DC3A" w14:textId="77777777" w:rsidR="009F65AB" w:rsidRPr="005D17D4" w:rsidRDefault="009F65AB" w:rsidP="009F65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1CB55EEF" w14:textId="0F1F214B" w:rsidR="009F65AB" w:rsidRPr="005D17D4" w:rsidRDefault="009F65AB" w:rsidP="009F65A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5D17D4">
        <w:rPr>
          <w:rFonts w:ascii="Times New Roman" w:hAnsi="Times New Roman" w:cs="Times New Roman"/>
          <w:sz w:val="28"/>
          <w:szCs w:val="28"/>
          <w:lang w:val="uz-Latn-UZ"/>
        </w:rPr>
        <w:t>15.</w:t>
      </w:r>
      <w:r w:rsidRPr="005D17D4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5D17D4">
        <w:rPr>
          <w:rFonts w:ascii="Times New Roman" w:hAnsi="Times New Roman" w:cs="Times New Roman"/>
          <w:sz w:val="28"/>
          <w:szCs w:val="28"/>
          <w:lang w:val="uz-Latn-UZ"/>
        </w:rPr>
        <w:t xml:space="preserve">(Mulohaza – 13 ball, kengaytirilgan) Yurtimizda turizmni rivojlantirish, shuningdek, Xivaga sayyohlarni yanada ko‘proq jalb etish uchun </w:t>
      </w:r>
      <w:r w:rsidR="005D17D4" w:rsidRPr="005D17D4">
        <w:rPr>
          <w:rFonts w:ascii="Times New Roman" w:hAnsi="Times New Roman" w:cs="Times New Roman"/>
          <w:sz w:val="28"/>
          <w:szCs w:val="28"/>
          <w:lang w:val="uz-Latn-UZ"/>
        </w:rPr>
        <w:t>3</w:t>
      </w:r>
      <w:r w:rsidR="005D17D4">
        <w:rPr>
          <w:rFonts w:ascii="Times New Roman" w:hAnsi="Times New Roman" w:cs="Times New Roman"/>
          <w:sz w:val="28"/>
          <w:szCs w:val="28"/>
          <w:lang w:val="uz-Latn-UZ"/>
        </w:rPr>
        <w:t xml:space="preserve"> ta </w:t>
      </w:r>
      <w:r w:rsidRPr="005D17D4">
        <w:rPr>
          <w:rFonts w:ascii="Times New Roman" w:hAnsi="Times New Roman" w:cs="Times New Roman"/>
          <w:sz w:val="28"/>
          <w:szCs w:val="28"/>
          <w:lang w:val="uz-Latn-UZ"/>
        </w:rPr>
        <w:t>taklif</w:t>
      </w:r>
      <w:r w:rsidR="005D17D4">
        <w:rPr>
          <w:rFonts w:ascii="Times New Roman" w:hAnsi="Times New Roman" w:cs="Times New Roman"/>
          <w:sz w:val="28"/>
          <w:szCs w:val="28"/>
          <w:lang w:val="uz-Latn-UZ"/>
        </w:rPr>
        <w:t xml:space="preserve"> yozing.</w:t>
      </w:r>
      <w:r w:rsidRPr="005D17D4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5D17D4">
        <w:rPr>
          <w:rFonts w:ascii="Times New Roman" w:hAnsi="Times New Roman" w:cs="Times New Roman"/>
          <w:sz w:val="28"/>
          <w:szCs w:val="28"/>
          <w:lang w:val="uz-Latn-UZ"/>
        </w:rPr>
        <w:t>Fikr</w:t>
      </w:r>
      <w:r w:rsidRPr="005D17D4">
        <w:rPr>
          <w:rFonts w:ascii="Times New Roman" w:hAnsi="Times New Roman" w:cs="Times New Roman"/>
          <w:sz w:val="28"/>
          <w:szCs w:val="28"/>
          <w:lang w:val="uz-Latn-UZ"/>
        </w:rPr>
        <w:t>laringizni 50 – 60 ta so‘z bilan ifodalang.</w:t>
      </w:r>
    </w:p>
    <w:p w14:paraId="2A41AEF5" w14:textId="77777777" w:rsidR="00D563F2" w:rsidRPr="000544ED" w:rsidRDefault="00D563F2" w:rsidP="00D563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z-Latn-UZ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b/>
          <w:kern w:val="0"/>
          <w:sz w:val="28"/>
          <w:szCs w:val="28"/>
          <w:lang w:val="uz-Latn-UZ" w:eastAsia="ru-RU"/>
          <w14:ligatures w14:val="none"/>
        </w:rPr>
        <w:t>Javob</w:t>
      </w:r>
      <w:r w:rsidRPr="000544E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z-Latn-UZ" w:eastAsia="ru-RU"/>
          <w14:ligatures w14:val="none"/>
        </w:rPr>
        <w:t>:_______________________________________________________________________________________________________________________________</w:t>
      </w:r>
    </w:p>
    <w:p w14:paraId="34E1A44D" w14:textId="3FFADFF1" w:rsidR="00D563F2" w:rsidRPr="000544ED" w:rsidRDefault="00D563F2" w:rsidP="00D563F2">
      <w:pPr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z-Latn-UZ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z-Latn-UZ" w:eastAsia="ru-RU"/>
          <w14:ligatures w14:val="none"/>
        </w:rPr>
        <w:t>____________________________________________________________________________________________________________________________________</w:t>
      </w:r>
      <w:r w:rsidRPr="000544E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z-Latn-UZ" w:eastAsia="ru-RU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190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z-Latn-UZ" w:eastAsia="ru-RU"/>
          <w14:ligatures w14:val="none"/>
        </w:rPr>
        <w:t>____________________________________________________________________________________________________________________________________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A4A3C" w:rsidRPr="004A4A3C" w14:paraId="26CF338A" w14:textId="77777777" w:rsidTr="00467EEC">
        <w:trPr>
          <w:trHeight w:val="416"/>
        </w:trPr>
        <w:tc>
          <w:tcPr>
            <w:tcW w:w="9350" w:type="dxa"/>
          </w:tcPr>
          <w:p w14:paraId="41F9CA35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1C334D4E" w14:textId="593D931D" w:rsidR="00780B94" w:rsidRPr="000544ED" w:rsidRDefault="00780B94" w:rsidP="00780B94">
      <w:pPr>
        <w:spacing w:line="276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z-Latn-UZ" w:eastAsia="ru-RU"/>
          <w14:ligatures w14:val="none"/>
        </w:rPr>
      </w:pPr>
    </w:p>
    <w:bookmarkEnd w:id="3"/>
    <w:p w14:paraId="34F53D9E" w14:textId="77777777" w:rsidR="00780B94" w:rsidRPr="000544ED" w:rsidRDefault="00C94C86" w:rsidP="00780B9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 w:eastAsia="ru-RU"/>
          <w14:ligatures w14:val="none"/>
        </w:rPr>
        <w:t>Adabiyot</w:t>
      </w:r>
    </w:p>
    <w:p w14:paraId="4F37D01F" w14:textId="59192914" w:rsidR="00C94C86" w:rsidRPr="000544ED" w:rsidRDefault="00C94C86" w:rsidP="00780B94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</w:pPr>
      <w:bookmarkStart w:id="4" w:name="_Hlk220601635"/>
      <w:r w:rsidRPr="003F5CFC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1</w:t>
      </w:r>
      <w:r w:rsidR="00DA2607" w:rsidRPr="003F5CFC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6</w:t>
      </w:r>
      <w:r w:rsidRPr="003F5CFC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.</w:t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/>
          <w14:ligatures w14:val="none"/>
        </w:rPr>
        <w:t xml:space="preserve"> </w:t>
      </w:r>
      <w:r w:rsidRPr="00E316E0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(Bilish – 8 ball)</w:t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/>
          <w14:ligatures w14:val="none"/>
        </w:rPr>
        <w:t xml:space="preserve"> </w:t>
      </w:r>
      <w:r w:rsidR="00E316E0" w:rsidRPr="00E316E0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I</w:t>
      </w:r>
      <w:r w:rsidR="002A6E30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shqiy-qahramonlik</w:t>
      </w:r>
      <w:r w:rsidR="00E316E0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 xml:space="preserve"> mavzusidagi</w:t>
      </w:r>
      <w:r w:rsidR="002A6E30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 xml:space="preserve"> dostonga xos izohni aniqlang.</w:t>
      </w:r>
    </w:p>
    <w:p w14:paraId="15586CBE" w14:textId="77777777" w:rsidR="001F4BDB" w:rsidRPr="000544ED" w:rsidRDefault="001F4BDB" w:rsidP="001F4BD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1. Bu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izohga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dostonlarni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: “Farhod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Shirin”, “Layli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Majnun”, “Romeo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Julyetta”.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Ularda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oshiq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ma’shuq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obrazlari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planda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turadi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F9CD626" w14:textId="7134F6BB" w:rsidR="00C94C86" w:rsidRPr="000544ED" w:rsidRDefault="00C94C86" w:rsidP="002A6E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2. </w:t>
      </w:r>
      <w:r w:rsidR="00E516E0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Bunday dostonlarda ishq-muhabbat mavzusi yetakchilik qilsa-da, qahramonlik motivlari ham uchraydi, bunga “Kuntug‘mish”, “Ravshan”, “Alpomish” dostonlarini misol qilish mumkin</w:t>
      </w:r>
      <w:r w:rsidR="00E516E0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.</w:t>
      </w:r>
    </w:p>
    <w:p w14:paraId="5ED02274" w14:textId="22B28B68" w:rsidR="00C94C86" w:rsidRPr="000544ED" w:rsidRDefault="00C94C86" w:rsidP="002A6E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3. </w:t>
      </w:r>
      <w:r w:rsidR="00E516E0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Bunday dostonlarda ishq-muhabbat bilan birga jang-u jadallar, harbiy yurishlar ham aks etadi, jumladan, “Shayboniynoma” va “Zafarnoma” dostonlarini misol qilib keltirish mumkin</w:t>
      </w: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7A033AB4" w14:textId="77777777" w:rsidTr="00467EEC">
        <w:trPr>
          <w:trHeight w:val="392"/>
        </w:trPr>
        <w:tc>
          <w:tcPr>
            <w:tcW w:w="1196" w:type="dxa"/>
          </w:tcPr>
          <w:bookmarkEnd w:id="4"/>
          <w:p w14:paraId="443F2E0A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46D613F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DC8DEDF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3E1AD951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70FDD22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26A319A0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A1AD269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5206E454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6D7250B7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58F7364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B4AA75B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586D40D5" w14:textId="77777777" w:rsidTr="00467EEC">
        <w:trPr>
          <w:trHeight w:val="416"/>
        </w:trPr>
        <w:tc>
          <w:tcPr>
            <w:tcW w:w="9350" w:type="dxa"/>
            <w:gridSpan w:val="11"/>
          </w:tcPr>
          <w:p w14:paraId="68EFF3EA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4A8F933C" w14:textId="77777777" w:rsidR="00C94C86" w:rsidRPr="000544ED" w:rsidRDefault="00C94C86" w:rsidP="002A6E3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</w:p>
    <w:p w14:paraId="01105259" w14:textId="6B43D8CA" w:rsidR="00C94C86" w:rsidRPr="000544ED" w:rsidRDefault="00DA2607" w:rsidP="004C2D9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/>
          <w14:ligatures w14:val="none"/>
        </w:rPr>
      </w:pPr>
      <w:bookmarkStart w:id="5" w:name="_Hlk220602944"/>
      <w:r w:rsidRPr="003F5CFC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lastRenderedPageBreak/>
        <w:t>17</w:t>
      </w:r>
      <w:r w:rsidR="00C94C86" w:rsidRPr="003F5CFC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.</w:t>
      </w:r>
      <w:r w:rsidR="00C94C86"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/>
          <w14:ligatures w14:val="none"/>
        </w:rPr>
        <w:t xml:space="preserve"> </w:t>
      </w:r>
      <w:r w:rsidR="00C94C86" w:rsidRPr="00CA7EE5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 xml:space="preserve">(Qo‘llash – 9 ball) </w:t>
      </w:r>
      <w:r w:rsidR="00E516E0" w:rsidRPr="00CA7EE5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 xml:space="preserve">Alisher </w:t>
      </w:r>
      <w:r w:rsidR="00C94C86" w:rsidRPr="00CA7EE5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Navoiy</w:t>
      </w:r>
      <w:r w:rsidR="00E516E0" w:rsidRPr="00CA7EE5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 xml:space="preserve">ning “Saddi Iskandariy” dostoni obrazlari haqidagi </w:t>
      </w:r>
      <w:r w:rsidR="00D34218" w:rsidRPr="00CA7EE5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to‘g‘ri fikr(lar)ni aniqlang.</w:t>
      </w:r>
    </w:p>
    <w:p w14:paraId="7C2F94BE" w14:textId="77777777" w:rsidR="00AE2AB8" w:rsidRPr="000544ED" w:rsidRDefault="00AE2AB8" w:rsidP="00AE2AB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1. Iskandar –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dunyoning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rtdan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uch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qismini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egallagan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qudratli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shoh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ham,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olimlarni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hurmat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ishni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maslahatlashib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oshiradi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6A3835" w14:textId="77777777" w:rsidR="00AE2AB8" w:rsidRPr="000544ED" w:rsidRDefault="00AE2AB8" w:rsidP="00AE2AB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Aflotun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– Mallu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o‘g‘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irlagan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yel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tni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qaytarib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sehrni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ochgani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Iskandar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Kashmirga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shoh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etib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tayinlaydi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FB1469" w14:textId="77777777" w:rsidR="00AE2AB8" w:rsidRPr="000544ED" w:rsidRDefault="00AE2AB8" w:rsidP="00AE2AB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Ya’juj-ma’jujlar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muqaddas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kitoblarda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keltirilgan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maxluqlar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dostonda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yovuzlik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ramzi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talqin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Iskandar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devor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qurdiradi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4ABABE" w14:textId="77777777" w:rsidR="00AE2AB8" w:rsidRPr="000544ED" w:rsidRDefault="00AE2AB8" w:rsidP="00AE2AB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_heading=h.929d3zrssane" w:colFirst="0" w:colLast="0"/>
      <w:bookmarkEnd w:id="6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4. Mallu ibn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Mabok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mag‘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yarador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Iskandar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oldiga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taslim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keladi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kechirim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rab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vafotidan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qizi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Mehrnozga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uylanishini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Iskandarga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vasiyat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4672D1A0" w14:textId="77777777" w:rsidTr="00467EEC">
        <w:trPr>
          <w:trHeight w:val="392"/>
        </w:trPr>
        <w:tc>
          <w:tcPr>
            <w:tcW w:w="1196" w:type="dxa"/>
          </w:tcPr>
          <w:bookmarkEnd w:id="5"/>
          <w:p w14:paraId="42BB41E8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24DC2C36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D98DFAC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5CC98AF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AE542DB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0842A194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F3D7252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73579F8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3902C68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D0438F8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60A5BDC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72E46F10" w14:textId="77777777" w:rsidTr="00467EEC">
        <w:trPr>
          <w:trHeight w:val="416"/>
        </w:trPr>
        <w:tc>
          <w:tcPr>
            <w:tcW w:w="9350" w:type="dxa"/>
            <w:gridSpan w:val="11"/>
          </w:tcPr>
          <w:p w14:paraId="3DE0C4A3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7A18AC0E" w14:textId="77777777" w:rsidR="00C94C86" w:rsidRPr="000544ED" w:rsidRDefault="00C94C86" w:rsidP="002A6E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</w:pPr>
    </w:p>
    <w:p w14:paraId="1F8D8628" w14:textId="121EB9A7" w:rsidR="00C94C86" w:rsidRPr="00CE234D" w:rsidRDefault="008E1F97" w:rsidP="002A6E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bookmarkStart w:id="7" w:name="_Hlk220603484"/>
      <w:r w:rsidRPr="003F5CFC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18</w:t>
      </w:r>
      <w:r w:rsidR="00C94C86" w:rsidRPr="003F5CFC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.</w:t>
      </w:r>
      <w:r w:rsidR="00C94C86"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/>
          <w14:ligatures w14:val="none"/>
        </w:rPr>
        <w:t xml:space="preserve"> </w:t>
      </w:r>
      <w:r w:rsidR="00C94C86" w:rsidRPr="00CE234D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 xml:space="preserve">(Qo‘llash – 9 ball)   </w:t>
      </w:r>
      <w:proofErr w:type="spellStart"/>
      <w:r w:rsidR="00C94C86" w:rsidRPr="00CE234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Ushbu</w:t>
      </w:r>
      <w:proofErr w:type="spellEnd"/>
      <w:r w:rsidR="00C94C86" w:rsidRPr="00CE234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CE234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misralar</w:t>
      </w:r>
      <w:proofErr w:type="spellEnd"/>
      <w:r w:rsidR="00C94C86" w:rsidRPr="00CE234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CE234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haqidagi</w:t>
      </w:r>
      <w:proofErr w:type="spellEnd"/>
      <w:r w:rsidR="00C94C86" w:rsidRPr="00CE234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CE234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to‘g‘ri</w:t>
      </w:r>
      <w:proofErr w:type="spellEnd"/>
      <w:r w:rsidR="00C94C86" w:rsidRPr="00CE234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CE234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fikrni</w:t>
      </w:r>
      <w:proofErr w:type="spellEnd"/>
      <w:r w:rsidR="00C94C86" w:rsidRPr="00CE234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CE234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aniqlang</w:t>
      </w:r>
      <w:proofErr w:type="spellEnd"/>
      <w:r w:rsidR="00C94C86" w:rsidRPr="00CE234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136063C2" w14:textId="12EE6602" w:rsidR="00C94C86" w:rsidRPr="000544ED" w:rsidRDefault="00576536" w:rsidP="002A6E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</w:pP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Katta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qishloq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ekan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Parij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, London, Rim,</w:t>
      </w:r>
    </w:p>
    <w:p w14:paraId="5435BEFA" w14:textId="1FAC7100" w:rsidR="00576536" w:rsidRPr="000544ED" w:rsidRDefault="00576536" w:rsidP="002A6E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</w:pP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Dalamni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sog‘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inib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ezildi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ko‘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nglim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.</w:t>
      </w:r>
    </w:p>
    <w:p w14:paraId="5352BE1D" w14:textId="49D96F92" w:rsidR="00576536" w:rsidRPr="000544ED" w:rsidRDefault="00576536" w:rsidP="002A6E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</w:pPr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Dunyo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go‘zali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–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sen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qadoqqo‘l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singlim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,</w:t>
      </w:r>
    </w:p>
    <w:p w14:paraId="70D9F081" w14:textId="5CB2875E" w:rsidR="00576536" w:rsidRPr="000544ED" w:rsidRDefault="00576536" w:rsidP="002A6E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</w:pP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Go‘zaldir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o‘ngigan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ko‘ylaging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o‘zbek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  <w:t>.</w:t>
      </w:r>
    </w:p>
    <w:p w14:paraId="73DFB7EE" w14:textId="77777777" w:rsidR="00C94C86" w:rsidRPr="000544ED" w:rsidRDefault="00C94C86" w:rsidP="002A6E3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68A016FA" w14:textId="1E022EEA" w:rsidR="00C94C86" w:rsidRPr="000544ED" w:rsidRDefault="00C94C86" w:rsidP="005765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A) </w:t>
      </w:r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Erkin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Vohidov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“O‘zbegim”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qasidasidan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olingan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bu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misralarida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o‘z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yurtini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dunyoning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eng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go‘zal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go‘shalariga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mengzagan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609E55DA" w14:textId="44FFA1FA" w:rsidR="00C94C86" w:rsidRPr="000544ED" w:rsidRDefault="00C94C86" w:rsidP="005765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B) </w:t>
      </w:r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Muhammad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Yusufning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“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Iqror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”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she’ridan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olingan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bu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satrlar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orqali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o‘zining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ham,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ota-bobosining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ham chin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dehqon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o‘tganini</w:t>
      </w:r>
      <w:proofErr w:type="spellEnd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576536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ta’kidlagan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5506EA7" w14:textId="6AFC939D" w:rsidR="00C94C86" w:rsidRPr="000544ED" w:rsidRDefault="00C94C86" w:rsidP="005765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C) </w:t>
      </w:r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Iqbol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Mirzoning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“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O‘zbek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”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she’ridan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olingan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bu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misralarida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o‘zbek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ayolining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go‘zalligi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bilan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birga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mehnatkashligi</w:t>
      </w:r>
      <w:proofErr w:type="spellEnd"/>
      <w:r w:rsidR="00D53AA4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ham</w:t>
      </w:r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ifodalangan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69B1CA11" w14:textId="11435C0A" w:rsidR="00C94C86" w:rsidRPr="000544ED" w:rsidRDefault="00C94C86" w:rsidP="00576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D) </w:t>
      </w:r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Abdulla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Oripovning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“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O‘zbekiston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Vatanim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manim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”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qasidasidan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keltirilgan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satrlarda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o‘zbekona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liboslar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talqini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o‘z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aksini</w:t>
      </w:r>
      <w:proofErr w:type="spellEnd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786263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topgan</w:t>
      </w:r>
      <w:proofErr w:type="spellEnd"/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1185881E" w14:textId="77777777" w:rsidTr="00467EEC">
        <w:trPr>
          <w:trHeight w:val="392"/>
        </w:trPr>
        <w:tc>
          <w:tcPr>
            <w:tcW w:w="1196" w:type="dxa"/>
          </w:tcPr>
          <w:bookmarkEnd w:id="7"/>
          <w:p w14:paraId="4085AE73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63825282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9A4322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4B259FDF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D72F856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3EAE02A3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4A809BF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2D8AB8C2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DDEB22F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3668866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F8B63EF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4C25F0A2" w14:textId="77777777" w:rsidTr="00467EEC">
        <w:trPr>
          <w:trHeight w:val="416"/>
        </w:trPr>
        <w:tc>
          <w:tcPr>
            <w:tcW w:w="9350" w:type="dxa"/>
            <w:gridSpan w:val="11"/>
          </w:tcPr>
          <w:p w14:paraId="4AC39488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6CC71593" w14:textId="77777777" w:rsidR="00C94C86" w:rsidRPr="000544ED" w:rsidRDefault="00C94C86" w:rsidP="002A6E3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2C93A0E3" w14:textId="4DEC3B7E" w:rsidR="00C94C86" w:rsidRPr="000544ED" w:rsidRDefault="008E1F97" w:rsidP="002A6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F17D53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19</w:t>
      </w:r>
      <w:r w:rsidR="00C94C86" w:rsidRPr="00F17D53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  <w:r w:rsidR="00C94C86"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(</w:t>
      </w:r>
      <w:proofErr w:type="spellStart"/>
      <w:proofErr w:type="gramStart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Qo‘</w:t>
      </w:r>
      <w:proofErr w:type="gramEnd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llash</w:t>
      </w:r>
      <w:proofErr w:type="spellEnd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– 9 ball) </w:t>
      </w:r>
      <w:proofErr w:type="spellStart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Quyidagi</w:t>
      </w:r>
      <w:proofErr w:type="spellEnd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parcha</w:t>
      </w:r>
      <w:proofErr w:type="spellEnd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haqidagi</w:t>
      </w:r>
      <w:proofErr w:type="spellEnd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to‘g‘</w:t>
      </w:r>
      <w:proofErr w:type="gramEnd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ri</w:t>
      </w:r>
      <w:proofErr w:type="spellEnd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fikrni</w:t>
      </w:r>
      <w:proofErr w:type="spellEnd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aniqlang</w:t>
      </w:r>
      <w:proofErr w:type="spellEnd"/>
      <w:r w:rsidR="00C94C86" w:rsidRPr="00DB07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444B969F" w14:textId="77777777" w:rsidR="000274FD" w:rsidRPr="000544ED" w:rsidRDefault="000274FD" w:rsidP="00511A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“Bu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yer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umrimning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yilini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qamoqda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tkazishim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kerak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lgan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so‘</w:t>
      </w:r>
      <w:proofErr w:type="gram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rlar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(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soeur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)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maktabi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edi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Bizni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eshik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yonidagi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partalari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derazalari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yopiq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olaqorong‘i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xonaga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olib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kirishdi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14:paraId="22DE1AD6" w14:textId="77777777" w:rsidR="000274FD" w:rsidRPr="000544ED" w:rsidRDefault="000274FD" w:rsidP="00511A91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Hamma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narsa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avvaldan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gaplashib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qo‘</w:t>
      </w:r>
      <w:proofErr w:type="gram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yilgan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lsa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kerak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birozdan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keyin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qora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kiyimli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xotin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kirdi-yu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to‘g‘</w:t>
      </w:r>
      <w:proofErr w:type="gram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mening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ustimga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kelib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engashdi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Boshidagi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oq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lastRenderedPageBreak/>
        <w:t>ro‘molining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uchlarini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g‘alati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qushning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qanotlari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singari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sochlarimga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tegizib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turib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yaqindan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yuzimga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tikildi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betlarimni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siladi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.”</w:t>
      </w:r>
    </w:p>
    <w:p w14:paraId="3DB85989" w14:textId="77777777" w:rsidR="000274FD" w:rsidRPr="000544ED" w:rsidRDefault="000274FD" w:rsidP="00D474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1. Bu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parcha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 xml:space="preserve">Erix Mariya </w:t>
      </w:r>
      <w:proofErr w:type="spellStart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Remarkning</w:t>
      </w:r>
      <w:proofErr w:type="spellEnd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 xml:space="preserve"> “</w:t>
      </w:r>
      <w:proofErr w:type="spellStart"/>
      <w:proofErr w:type="gramStart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G‘</w:t>
      </w:r>
      <w:proofErr w:type="gramEnd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arbiy</w:t>
      </w:r>
      <w:proofErr w:type="spellEnd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frontda</w:t>
      </w:r>
      <w:proofErr w:type="spellEnd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zgarish</w:t>
      </w:r>
      <w:proofErr w:type="spellEnd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yo‘</w:t>
      </w:r>
      <w:proofErr w:type="gramEnd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q</w:t>
      </w:r>
      <w:proofErr w:type="spellEnd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 xml:space="preserve">” </w:t>
      </w:r>
      <w:proofErr w:type="spellStart"/>
      <w:r w:rsidRPr="000544ED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romani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qahramonning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bolalik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xotiralari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xususan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rlar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maktabidagi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ilk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taassurotlari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44FB5C8" w14:textId="77777777" w:rsidR="000274FD" w:rsidRPr="000544ED" w:rsidRDefault="000274FD" w:rsidP="00D4744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2. Bu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parcha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Migel de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Servantesning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“Don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Kixot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sarguzashtlari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” 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romanidan</w:t>
      </w:r>
      <w:proofErr w:type="spellEnd"/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asar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qahramonining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bolalik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xotiralari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ruhiy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kechinmalari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FDB1C4" w14:textId="77777777" w:rsidR="000274FD" w:rsidRPr="000544ED" w:rsidRDefault="000274FD" w:rsidP="000274F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3. Bu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parcha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Rashod Nuri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Gunteginning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Choliqushi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romanidan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Faridaning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fransuz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maktabiga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kelinishi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48B707BC" w14:textId="77777777" w:rsidTr="00467EEC">
        <w:trPr>
          <w:trHeight w:val="392"/>
        </w:trPr>
        <w:tc>
          <w:tcPr>
            <w:tcW w:w="1196" w:type="dxa"/>
          </w:tcPr>
          <w:p w14:paraId="668D5EC6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5879CFA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420584A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77E7FD2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9E88F93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09D8C75B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C64B670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1EB7D25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D0DEDF0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6A6DD3D8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2650680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7FA02A30" w14:textId="77777777" w:rsidTr="00467EEC">
        <w:trPr>
          <w:trHeight w:val="416"/>
        </w:trPr>
        <w:tc>
          <w:tcPr>
            <w:tcW w:w="9350" w:type="dxa"/>
            <w:gridSpan w:val="11"/>
          </w:tcPr>
          <w:p w14:paraId="30B089B8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22AD20BB" w14:textId="77777777" w:rsidR="00C94C86" w:rsidRPr="000544ED" w:rsidRDefault="00C94C86" w:rsidP="002A6E3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66CD6B64" w14:textId="4662929D" w:rsidR="00C94C86" w:rsidRPr="000544ED" w:rsidRDefault="00C94C86" w:rsidP="002A6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r w:rsidRPr="00511A91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2</w:t>
      </w:r>
      <w:r w:rsidR="008E1F97" w:rsidRPr="00511A91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0</w:t>
      </w:r>
      <w:r w:rsidRPr="00511A91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>.</w:t>
      </w:r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z-Latn-UZ"/>
          <w14:ligatures w14:val="none"/>
        </w:rPr>
        <w:t xml:space="preserve"> </w:t>
      </w:r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  <w:t xml:space="preserve">(Qo‘llash – 9 ball) </w:t>
      </w:r>
      <w:proofErr w:type="spellStart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Navoiy</w:t>
      </w:r>
      <w:proofErr w:type="spellEnd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qalamiga</w:t>
      </w:r>
      <w:proofErr w:type="spellEnd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mansub</w:t>
      </w:r>
      <w:proofErr w:type="spellEnd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ushbu</w:t>
      </w:r>
      <w:proofErr w:type="spellEnd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baytdagi</w:t>
      </w:r>
      <w:proofErr w:type="spellEnd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badiiy</w:t>
      </w:r>
      <w:proofErr w:type="spellEnd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san‘atlarni</w:t>
      </w:r>
      <w:proofErr w:type="spellEnd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aniqlang</w:t>
      </w:r>
      <w:proofErr w:type="spellEnd"/>
      <w:r w:rsidRPr="0046236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</w:p>
    <w:p w14:paraId="083A91AC" w14:textId="2942410F" w:rsidR="00A51F80" w:rsidRPr="000544ED" w:rsidRDefault="00A51F80" w:rsidP="002A6E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</w:pP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Orazin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yopqoch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ko‘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zumdin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sochilur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har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lahza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yosh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,</w:t>
      </w:r>
    </w:p>
    <w:p w14:paraId="1FFE0AB9" w14:textId="7324FC7B" w:rsidR="00A51F80" w:rsidRPr="000544ED" w:rsidRDefault="00A51F80" w:rsidP="002A6E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</w:pPr>
      <w:proofErr w:type="gram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O‘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 xml:space="preserve">ylakim,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paydo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bo‘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lur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yulduz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 xml:space="preserve">,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nihon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proofErr w:type="gram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bo‘lg‘</w:t>
      </w:r>
      <w:proofErr w:type="gram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och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quyosh</w:t>
      </w:r>
      <w:proofErr w:type="spellEnd"/>
      <w:r w:rsidRPr="000544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.</w:t>
      </w:r>
    </w:p>
    <w:p w14:paraId="4E94723E" w14:textId="3D10F37C" w:rsidR="00C94C86" w:rsidRPr="000544ED" w:rsidRDefault="00C94C86" w:rsidP="00511A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A) </w:t>
      </w:r>
      <w:r w:rsidR="00A51F80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irsoli masal, kitobat</w:t>
      </w:r>
    </w:p>
    <w:p w14:paraId="2FEF9E66" w14:textId="617EBF08" w:rsidR="00C94C86" w:rsidRPr="000544ED" w:rsidRDefault="00C94C86" w:rsidP="003C54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B) </w:t>
      </w:r>
      <w:r w:rsidR="00A51F80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husni ta’lil, ishtiqoq</w:t>
      </w:r>
    </w:p>
    <w:p w14:paraId="169C7BC9" w14:textId="054F84C0" w:rsidR="00C94C86" w:rsidRPr="000544ED" w:rsidRDefault="00C94C86" w:rsidP="003C54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C) </w:t>
      </w:r>
      <w:r w:rsidR="00511A91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tazod, mukarrar</w:t>
      </w:r>
    </w:p>
    <w:p w14:paraId="2EA3F7CA" w14:textId="495CB9C5" w:rsidR="003C5449" w:rsidRPr="000544ED" w:rsidRDefault="00C94C86" w:rsidP="003C5449">
      <w:pPr>
        <w:pStyle w:val="ad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z-Latn-UZ"/>
          <w14:ligatures w14:val="none"/>
        </w:rPr>
      </w:pPr>
      <w:r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 xml:space="preserve">D) </w:t>
      </w:r>
      <w:r w:rsidR="00511A91" w:rsidRPr="000544ED">
        <w:rPr>
          <w:rFonts w:ascii="Times New Roman" w:eastAsia="Times New Roman" w:hAnsi="Times New Roman" w:cs="Times New Roman"/>
          <w:kern w:val="0"/>
          <w:sz w:val="28"/>
          <w:szCs w:val="28"/>
          <w:lang w:val="uz-Latn-UZ" w:eastAsia="ru-RU"/>
          <w14:ligatures w14:val="none"/>
        </w:rPr>
        <w:t>tamsil, tazod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3C9CE013" w14:textId="77777777" w:rsidTr="00467EEC">
        <w:trPr>
          <w:trHeight w:val="392"/>
        </w:trPr>
        <w:tc>
          <w:tcPr>
            <w:tcW w:w="1196" w:type="dxa"/>
          </w:tcPr>
          <w:p w14:paraId="3E7F652E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3859655C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892577B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0132FA74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BBEF5C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07E7B1A2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E9646C4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4625A42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D1777B0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85756A7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9A43BF4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4B8483D3" w14:textId="77777777" w:rsidTr="00467EEC">
        <w:trPr>
          <w:trHeight w:val="416"/>
        </w:trPr>
        <w:tc>
          <w:tcPr>
            <w:tcW w:w="9350" w:type="dxa"/>
            <w:gridSpan w:val="11"/>
          </w:tcPr>
          <w:p w14:paraId="694D09F9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60C8A041" w14:textId="77777777" w:rsidR="00830411" w:rsidRDefault="00830411" w:rsidP="00780B9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</w:p>
    <w:p w14:paraId="23F93C64" w14:textId="001C828A" w:rsidR="00780B94" w:rsidRPr="000544ED" w:rsidRDefault="00780B94" w:rsidP="00780B9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Badiiy</w:t>
      </w:r>
      <w:proofErr w:type="spellEnd"/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054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matn</w:t>
      </w:r>
      <w:proofErr w:type="spellEnd"/>
    </w:p>
    <w:p w14:paraId="209A66D5" w14:textId="77777777" w:rsidR="000544ED" w:rsidRPr="000544ED" w:rsidRDefault="000544ED" w:rsidP="000544E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21 – 25-savollar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bajariladi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                       </w:t>
      </w:r>
    </w:p>
    <w:p w14:paraId="5E67AF40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bookmarkStart w:id="8" w:name="_Hlk222668504"/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Qishloq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bolasining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vazifasi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mol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boqish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Bizning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ham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sigirimiz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Tengqur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bolalar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bilan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jiydazorda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mol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boqar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edik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Adashmasam,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o‘shanda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beshinchi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sinfda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o‘qir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Jiydazorda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Bekinmachoq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ynashga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ham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qulay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joy.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Faqat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kun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botar-botmas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z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molini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yetaklab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uyiga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nar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jiydazorda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ajina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vahima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gaplar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yurardi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Mening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sigirim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yuvosh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lsa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ham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aybi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Nuqul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qozig‘ini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sug‘urib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“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daydib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ketardi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”.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Bilasiz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qoziq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yog‘ochdan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yasaladi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Har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kuni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qoqavergandan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keyin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boshi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yediriladi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sinadi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Qarabsizki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boshqa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qoziq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yasash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kerak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4ABB1B17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Shunday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kunlardan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birida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temir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qoziq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topib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oldim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Boshida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halqasi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ham,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hatto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uzilib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qolgan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bir-ikki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qarich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arqoni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bor.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O‘rtoqlarimdan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“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kimning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qozig‘i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” deb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so‘rasam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egasi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chiqmadi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Sevinib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ketib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sigirimni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yangi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qoziqqa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bog‘lab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qo‘ydim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endiyam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sug‘urib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ko‘rsin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-chi!</w:t>
      </w:r>
    </w:p>
    <w:p w14:paraId="070B3054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sha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kuni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emas-ku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ertasiga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alati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ish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Kechasi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endi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uxlaganimda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otam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chaqirib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qoldi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Hayron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ayvonga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chiqsam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qovog‘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uyib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tiribdi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Qo‘lida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o‘sha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temir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qoziq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5349BA5D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Qayoqdan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olding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buni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? 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tahdid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bilan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Otamdan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qattiq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hayiqardik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Qo‘rqib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ketdim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4E7F764C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Topib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oldim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? 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rostini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aytib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0AEA2CC3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Qayerdan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?</w:t>
      </w:r>
    </w:p>
    <w:p w14:paraId="54C3DE93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Qiyshiq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jiydaning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tagidan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793E8DE8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Jiydaning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to‘g‘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risi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lmaydi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qaysi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birining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tagidan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?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rsang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taniysanmi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sha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jiydani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?</w:t>
      </w:r>
    </w:p>
    <w:p w14:paraId="6FD6FBAF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Taniyman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qo‘rqa-pisa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258252E6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Otam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qo‘limga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qoziqni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tutqazdi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13B311CE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Xuddi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o‘sha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jiydaning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tagiga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tashlab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kelasan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!</w:t>
      </w:r>
    </w:p>
    <w:p w14:paraId="57BED3EA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Yuragim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orqaga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tortib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ketdi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Jiydazorda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“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ajina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”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borligi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esimga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tushib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talmovsirab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qoldim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4ED4AE2B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Ayvon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burchagida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turgan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oyim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yalindi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</w:p>
    <w:p w14:paraId="502A929E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Tashlab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keladi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adasi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tong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otsin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albatta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tashlab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keladi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0C479FED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Sen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aralashma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! 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otam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e’tirozga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rin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qoldirmaydigan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ohangda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32CF097C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Uyg‘onib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ichkaridan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chiqqan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akam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hammasini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tushundi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shekilli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kostyumini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kiya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boshlagan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otam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jerkib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berdi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</w:p>
    <w:p w14:paraId="4BABB157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Sen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qayoqqa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?</w:t>
      </w:r>
    </w:p>
    <w:p w14:paraId="14BF2189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Birga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borib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kelamiz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037650D3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Yo‘q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! 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otam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shiddat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bilan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O‘zi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topganmi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o‘zi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oborib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qo‘yadi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!</w:t>
      </w:r>
    </w:p>
    <w:p w14:paraId="6D077023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Kuz,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salqin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tushib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qolgan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Qo‘limda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muzdek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temir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qoziq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bilan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yo‘lga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tushdim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ira-shira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roydinda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sirli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sukunat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kkan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jiydazorga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kirdim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…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Nazarimda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daraxt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orqasida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nimadir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berkinib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turgandek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Qayerdadir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boyquch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“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huv-huv”ladi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…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Rostini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aytsam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jiyda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yonigacha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bormay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qoziqni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kuchim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boricha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uloqtirib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orqaga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qarab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yugurdim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5165E57A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Labimga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uchuq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toshib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bir-ikki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kun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achishib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yurganini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hisobga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olmaganda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hech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nima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lmadi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…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Faqat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oradan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oy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tgach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otam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shu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masalaga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qaytib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gap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aytdi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</w:p>
    <w:p w14:paraId="4D214F6A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– Sen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topib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olgan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qoziqqa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bog‘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langan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sigir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arqonini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uzib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adashib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ketgan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lsa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yoki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birov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o‘g‘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irlagan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lsa-yu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qoziq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sening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uyingdan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chiqsa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egasi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o‘g‘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gumon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qilsa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nima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ladi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?</w:t>
      </w:r>
    </w:p>
    <w:p w14:paraId="11F06409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Otamning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savoliga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javob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yo‘q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4E3A6E88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Oradan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yillar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tgach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yana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voqea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Sochiga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dam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olishga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bordim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Dam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oluvchilar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siyrak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xonalar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bemalol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Menga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alohida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xona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berishdi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Xonaga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joylashdim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Yuvinish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uchun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vannaga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kirayotsam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xizmatchi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ayol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kirib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rpa-</w:t>
      </w:r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shaklarni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almashtira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boshladi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So‘ng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divan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boshidagi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stolcha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tortmasini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ochgan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dasta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pul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chiqdi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Katta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pul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!..</w:t>
      </w:r>
      <w:proofErr w:type="gramEnd"/>
    </w:p>
    <w:p w14:paraId="32AF3944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Kechirasiz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ayol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xijolat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chekib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– Men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bexosdan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0734A1B9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Xayrlashib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chiqib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ketayotgan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to‘xtatdim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092CFCA5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Bu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pul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meniki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emas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1DE4EF87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Meni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sinamoqchimisiz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? 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ayol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ranjib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Xonaning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egasi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ketganiga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uch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kun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Pulini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unutib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qoldirgan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lsa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allaqachon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dovlangan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lardi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…</w:t>
      </w:r>
    </w:p>
    <w:p w14:paraId="72C5E09C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Meniki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emas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–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dedim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takrorlab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– Olib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keting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!</w:t>
      </w:r>
    </w:p>
    <w:p w14:paraId="2C46C752" w14:textId="77777777" w:rsidR="000544ED" w:rsidRPr="000544ED" w:rsidRDefault="000544ED" w:rsidP="000544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Shu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kecha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otam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tushimga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kirdi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Kulib </w:t>
      </w:r>
      <w:proofErr w:type="spellStart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turganmish</w:t>
      </w:r>
      <w:proofErr w:type="spellEnd"/>
      <w:r w:rsidRPr="00054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… </w:t>
      </w:r>
    </w:p>
    <w:p w14:paraId="32595800" w14:textId="77777777" w:rsidR="000544ED" w:rsidRPr="000544ED" w:rsidRDefault="000544ED" w:rsidP="000544ED">
      <w:pPr>
        <w:spacing w:after="0"/>
        <w:ind w:firstLine="708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O‘tkir</w:t>
      </w:r>
      <w:proofErr w:type="spellEnd"/>
      <w:r w:rsidRPr="000544E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Hoshimov</w:t>
      </w:r>
    </w:p>
    <w:bookmarkEnd w:id="8"/>
    <w:p w14:paraId="7CC75B4D" w14:textId="48AA99F7" w:rsidR="000544ED" w:rsidRPr="000544ED" w:rsidRDefault="000544ED" w:rsidP="005518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0411">
        <w:rPr>
          <w:rFonts w:ascii="Times New Roman" w:hAnsi="Times New Roman" w:cs="Times New Roman"/>
          <w:sz w:val="28"/>
          <w:szCs w:val="28"/>
          <w:lang w:val="en-US"/>
        </w:rPr>
        <w:t>21.</w:t>
      </w:r>
      <w:r w:rsidRPr="000544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– 8 ball)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qamrab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oladigan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sarlavha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(lar)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068F83" w14:textId="77777777" w:rsidR="000544ED" w:rsidRPr="000544ED" w:rsidRDefault="000544ED" w:rsidP="005518C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A) “Temir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qoziq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sabog‘i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21BC55DB" w14:textId="77777777" w:rsidR="000544ED" w:rsidRPr="000544ED" w:rsidRDefault="000544ED" w:rsidP="000544E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>B) “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Qaytar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dunyo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</w:p>
    <w:p w14:paraId="51366E0D" w14:textId="77777777" w:rsidR="000544ED" w:rsidRPr="000544ED" w:rsidRDefault="000544ED" w:rsidP="000544E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>C) “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Otamning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kulgisi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3028CB1B" w14:textId="77777777" w:rsidR="000544ED" w:rsidRPr="000544ED" w:rsidRDefault="000544ED" w:rsidP="000544E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>D) “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Vijdonsiz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bola”</w:t>
      </w:r>
    </w:p>
    <w:p w14:paraId="2804913E" w14:textId="77777777" w:rsidR="000544ED" w:rsidRPr="000544ED" w:rsidRDefault="000544ED" w:rsidP="00054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>E) “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Yo‘qolgan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sigir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3BAE56FB" w14:textId="77777777" w:rsidTr="00467EEC">
        <w:trPr>
          <w:trHeight w:val="392"/>
        </w:trPr>
        <w:tc>
          <w:tcPr>
            <w:tcW w:w="1196" w:type="dxa"/>
          </w:tcPr>
          <w:p w14:paraId="740C6196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1A089FA5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7E14300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77D42A7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16E24C6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1985780E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05B6670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3D7596C0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63252933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3AA877C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601C607C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31FFC04C" w14:textId="77777777" w:rsidTr="00467EEC">
        <w:trPr>
          <w:trHeight w:val="416"/>
        </w:trPr>
        <w:tc>
          <w:tcPr>
            <w:tcW w:w="9350" w:type="dxa"/>
            <w:gridSpan w:val="11"/>
          </w:tcPr>
          <w:p w14:paraId="2A4B9E2C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23E24D14" w14:textId="77777777" w:rsidR="000544ED" w:rsidRPr="000544ED" w:rsidRDefault="000544ED" w:rsidP="000544E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BB3BACD" w14:textId="58A1B17C" w:rsidR="000544ED" w:rsidRPr="000544ED" w:rsidRDefault="000544ED" w:rsidP="000544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1A78">
        <w:rPr>
          <w:rFonts w:ascii="Times New Roman" w:hAnsi="Times New Roman" w:cs="Times New Roman"/>
          <w:sz w:val="28"/>
          <w:szCs w:val="28"/>
          <w:lang w:val="en-US"/>
        </w:rPr>
        <w:t>22.</w:t>
      </w:r>
      <w:r w:rsidRPr="000544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– 9 ball)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Matnda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obrazlar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ruhiy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holatiga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(lar)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122FB3" w14:textId="77777777" w:rsidR="000544ED" w:rsidRPr="000544ED" w:rsidRDefault="000544ED" w:rsidP="000544E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1. Bola </w:t>
      </w:r>
      <w:r w:rsidRPr="000544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–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biroz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hajldor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hamma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chiqishib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ketolmaydi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doim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yolg‘iz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yuradi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BCCF14" w14:textId="77777777" w:rsidR="000544ED" w:rsidRPr="000544ED" w:rsidRDefault="000544ED" w:rsidP="000544E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2. Ota –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farzandlariga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qattiqqo‘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talabchan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hikoyadagi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saboq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beruvchi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obraz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60FF37" w14:textId="77777777" w:rsidR="000544ED" w:rsidRPr="000544ED" w:rsidRDefault="000544ED" w:rsidP="00054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3. Ona –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bolalariga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judayam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qattiqqo‘l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doim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o‘zini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o‘ringa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qo‘yadigan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ayol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2BCFBB" w14:textId="77777777" w:rsidR="000544ED" w:rsidRPr="000544ED" w:rsidRDefault="000544ED" w:rsidP="00054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Xizmatchi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ayol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anchagina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ayyor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ishini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puxta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qiladigan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mijozdan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xonani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miridan-sirigacha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tozalaydigan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obraz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5267DB36" w14:textId="77777777" w:rsidTr="00467EEC">
        <w:trPr>
          <w:trHeight w:val="392"/>
        </w:trPr>
        <w:tc>
          <w:tcPr>
            <w:tcW w:w="1196" w:type="dxa"/>
          </w:tcPr>
          <w:p w14:paraId="3B80F3EF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5D1AE6DF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6C17EB0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6CA13D1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00B1A6C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3A58BB4C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79162E9F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63077129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F8D2536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4D950FF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005324F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5526BE3E" w14:textId="77777777" w:rsidTr="00467EEC">
        <w:trPr>
          <w:trHeight w:val="416"/>
        </w:trPr>
        <w:tc>
          <w:tcPr>
            <w:tcW w:w="9350" w:type="dxa"/>
            <w:gridSpan w:val="11"/>
          </w:tcPr>
          <w:p w14:paraId="755190A3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292E7A37" w14:textId="77777777" w:rsidR="000544ED" w:rsidRPr="000544ED" w:rsidRDefault="000544ED" w:rsidP="000544ED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771350DE" w14:textId="4C6A08C8" w:rsidR="000544ED" w:rsidRPr="000544ED" w:rsidRDefault="000544ED" w:rsidP="000544ED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1146">
        <w:rPr>
          <w:rFonts w:ascii="Times New Roman" w:hAnsi="Times New Roman" w:cs="Times New Roman"/>
          <w:sz w:val="28"/>
          <w:szCs w:val="28"/>
          <w:lang w:val="en-US"/>
        </w:rPr>
        <w:t>23.</w:t>
      </w:r>
      <w:r w:rsidRPr="000544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– 9 ball)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Matnda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voqealarning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ketma-ketligi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keltirilgan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javobni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123A07" w14:textId="77777777" w:rsidR="000544ED" w:rsidRPr="000544ED" w:rsidRDefault="000544ED" w:rsidP="000544E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1. Bola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qorong‘u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tushganda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jiydazorga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borishini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eshitib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qo‘rquvga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tushadi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548EF3E" w14:textId="77777777" w:rsidR="000544ED" w:rsidRPr="000544ED" w:rsidRDefault="000544ED" w:rsidP="000544E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2. Bola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sigirini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boqib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yurganda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jiydazordan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temir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qoziq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topib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0EE90E" w14:textId="77777777" w:rsidR="000544ED" w:rsidRPr="000544ED" w:rsidRDefault="000544ED" w:rsidP="000544E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Otasining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ovozidan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uyg‘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onib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ayvonga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chiqqan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aka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ukasiga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bermoqchi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90F7528" w14:textId="77777777" w:rsidR="000544ED" w:rsidRPr="000544ED" w:rsidRDefault="000544ED" w:rsidP="000544E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Kechasi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yurishidan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xavotirga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tushgan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bolasining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jiydazorga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borishini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xohlamaydi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51405010" w14:textId="77777777" w:rsidTr="00467EEC">
        <w:trPr>
          <w:trHeight w:val="392"/>
        </w:trPr>
        <w:tc>
          <w:tcPr>
            <w:tcW w:w="1196" w:type="dxa"/>
          </w:tcPr>
          <w:p w14:paraId="4A5D2245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71F8916C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67EFCCB3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758CE197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8B753A5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6C10A918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633FAD9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232B3DDC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CF0F165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2698CAD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646B2A6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2A36A43B" w14:textId="77777777" w:rsidTr="00467EEC">
        <w:trPr>
          <w:trHeight w:val="416"/>
        </w:trPr>
        <w:tc>
          <w:tcPr>
            <w:tcW w:w="9350" w:type="dxa"/>
            <w:gridSpan w:val="11"/>
          </w:tcPr>
          <w:p w14:paraId="2B4C53C6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7CEF7D03" w14:textId="77777777" w:rsidR="004A4A3C" w:rsidRDefault="004A4A3C" w:rsidP="000544ED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740931" w14:textId="0D4721FC" w:rsidR="000544ED" w:rsidRPr="000544ED" w:rsidRDefault="000544ED" w:rsidP="000544ED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1146">
        <w:rPr>
          <w:rFonts w:ascii="Times New Roman" w:hAnsi="Times New Roman" w:cs="Times New Roman"/>
          <w:sz w:val="28"/>
          <w:szCs w:val="28"/>
          <w:lang w:val="en-US"/>
        </w:rPr>
        <w:t>24.</w:t>
      </w:r>
      <w:r w:rsidRPr="000544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Mulohaza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– 14 ball,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qisqa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javobli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Matnni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qib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xulosa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(lar)ga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kelish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7915EF6" w14:textId="77777777" w:rsidR="000544ED" w:rsidRPr="000544ED" w:rsidRDefault="000544ED" w:rsidP="00054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1-xulosa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otalar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uzoqni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0544ED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oladilar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EF4EC1D" w14:textId="77777777" w:rsidR="000544ED" w:rsidRPr="000544ED" w:rsidRDefault="000544ED" w:rsidP="00054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2-xulosa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otaning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sabog‘i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umrga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tatigulik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131231" w14:textId="77777777" w:rsidR="000544ED" w:rsidRPr="000544ED" w:rsidRDefault="000544ED" w:rsidP="00054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3-xulosa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bookmarkStart w:id="9" w:name="_Hlk223080014"/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bolalar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hech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qachon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xato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qilmasligi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kerak</w:t>
      </w:r>
      <w:bookmarkEnd w:id="9"/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7ADACCF" w14:textId="77777777" w:rsidR="000544ED" w:rsidRPr="000544ED" w:rsidRDefault="000544ED" w:rsidP="000544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4ED">
        <w:rPr>
          <w:rFonts w:ascii="Times New Roman" w:hAnsi="Times New Roman" w:cs="Times New Roman"/>
          <w:i/>
          <w:iCs/>
          <w:sz w:val="28"/>
          <w:szCs w:val="28"/>
          <w:lang w:val="en-US"/>
        </w:rPr>
        <w:t>4-xulosa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bolalarning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yakka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o‘zini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yolg‘iz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qoldirmaslik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4A4A3C" w:rsidRPr="004A4A3C" w14:paraId="34B1FACB" w14:textId="77777777" w:rsidTr="00467EEC">
        <w:trPr>
          <w:trHeight w:val="392"/>
        </w:trPr>
        <w:tc>
          <w:tcPr>
            <w:tcW w:w="1196" w:type="dxa"/>
          </w:tcPr>
          <w:p w14:paraId="0A9BCC56" w14:textId="77777777" w:rsidR="004A4A3C" w:rsidRPr="004A4A3C" w:rsidRDefault="004A4A3C" w:rsidP="00467EEC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15FAB69E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4E3C87CA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033239A9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8DAC3B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3B93FE1B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788377D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14:paraId="7FC57C8A" w14:textId="77777777" w:rsidR="004A4A3C" w:rsidRPr="004A4A3C" w:rsidRDefault="004A4A3C" w:rsidP="00467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5647BAEF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18DB45F5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2F178765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3C" w:rsidRPr="004A4A3C" w14:paraId="30E18D3E" w14:textId="77777777" w:rsidTr="00467EEC">
        <w:trPr>
          <w:trHeight w:val="416"/>
        </w:trPr>
        <w:tc>
          <w:tcPr>
            <w:tcW w:w="9350" w:type="dxa"/>
            <w:gridSpan w:val="11"/>
          </w:tcPr>
          <w:p w14:paraId="2AEF1411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54E52800" w14:textId="77777777" w:rsidR="004A4A3C" w:rsidRDefault="004A4A3C" w:rsidP="000544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30AD80" w14:textId="57F45EC9" w:rsidR="000544ED" w:rsidRPr="000544ED" w:rsidRDefault="000544ED" w:rsidP="000544E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7FFB">
        <w:rPr>
          <w:rFonts w:ascii="Times New Roman" w:hAnsi="Times New Roman" w:cs="Times New Roman"/>
          <w:sz w:val="28"/>
          <w:szCs w:val="28"/>
          <w:lang w:val="en-US"/>
        </w:rPr>
        <w:t>25.</w:t>
      </w:r>
      <w:r w:rsidRPr="000544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544E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Mulohaza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– 16 ball,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kengaytirilgan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javobli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Hikoyani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mazmuniga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tarzda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davom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ettiring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Fikrlaringizni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60–80 ta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4ED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054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7CEDED" w14:textId="0DF302B9" w:rsidR="000544ED" w:rsidRPr="000544ED" w:rsidRDefault="000544ED" w:rsidP="00ED7FF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z-Latn-UZ"/>
        </w:rPr>
      </w:pPr>
      <w:r w:rsidRPr="000544ED">
        <w:rPr>
          <w:rFonts w:ascii="Times New Roman" w:hAnsi="Times New Roman" w:cs="Times New Roman"/>
          <w:b/>
          <w:sz w:val="28"/>
          <w:szCs w:val="28"/>
          <w:lang w:val="uz-Latn-UZ"/>
        </w:rPr>
        <w:t>Javob</w:t>
      </w:r>
      <w:r w:rsidR="00ED7FFB">
        <w:rPr>
          <w:rFonts w:ascii="Times New Roman" w:hAnsi="Times New Roman" w:cs="Times New Roman"/>
          <w:b/>
          <w:sz w:val="28"/>
          <w:szCs w:val="28"/>
          <w:lang w:val="uz-Latn-UZ"/>
        </w:rPr>
        <w:t>:</w:t>
      </w:r>
      <w:r w:rsidRPr="000544ED">
        <w:rPr>
          <w:rFonts w:ascii="Times New Roman" w:hAnsi="Times New Roman" w:cs="Times New Roman"/>
          <w:b/>
          <w:i/>
          <w:sz w:val="28"/>
          <w:szCs w:val="28"/>
          <w:lang w:val="uz-Latn-U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544ED">
        <w:rPr>
          <w:rFonts w:ascii="Times New Roman" w:hAnsi="Times New Roman" w:cs="Times New Roman"/>
          <w:b/>
          <w:i/>
          <w:sz w:val="28"/>
          <w:szCs w:val="28"/>
          <w:lang w:val="uz-Latn-UZ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7FFB">
        <w:rPr>
          <w:rFonts w:ascii="Times New Roman" w:hAnsi="Times New Roman" w:cs="Times New Roman"/>
          <w:b/>
          <w:i/>
          <w:sz w:val="28"/>
          <w:szCs w:val="28"/>
          <w:lang w:val="uz-Latn-U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c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A4A3C" w:rsidRPr="004A4A3C" w14:paraId="7CAD6326" w14:textId="77777777" w:rsidTr="00467EEC">
        <w:trPr>
          <w:trHeight w:val="416"/>
        </w:trPr>
        <w:tc>
          <w:tcPr>
            <w:tcW w:w="9350" w:type="dxa"/>
          </w:tcPr>
          <w:p w14:paraId="30F68732" w14:textId="77777777" w:rsidR="004A4A3C" w:rsidRPr="004A4A3C" w:rsidRDefault="004A4A3C" w:rsidP="00467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>Ball</w:t>
            </w:r>
            <w:proofErr w:type="spellEnd"/>
            <w:r w:rsidRPr="004A4A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1AC082A1" w14:textId="3B159E7C" w:rsidR="000544ED" w:rsidRDefault="000544ED" w:rsidP="00ED7F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76DD76F" w14:textId="5BEE95BD" w:rsidR="004A4A3C" w:rsidRDefault="004A4A3C" w:rsidP="00ED7F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AF35A62" w14:textId="14DF62EE" w:rsidR="004A4A3C" w:rsidRDefault="004A4A3C" w:rsidP="00ED7F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8E30BB7" w14:textId="194561B8" w:rsidR="004A4A3C" w:rsidRDefault="004A4A3C" w:rsidP="00ED7F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5C29B73" w14:textId="65D248D1" w:rsidR="004A4A3C" w:rsidRDefault="004A4A3C" w:rsidP="00ED7F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F40630D" w14:textId="7424BD7D" w:rsidR="004A4A3C" w:rsidRDefault="004A4A3C" w:rsidP="00ED7F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866776" w14:textId="7F3BE7DD" w:rsidR="004A4A3C" w:rsidRDefault="004A4A3C" w:rsidP="00ED7F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83B0CDC" w14:textId="4C692C43" w:rsidR="004A4A3C" w:rsidRDefault="004A4A3C" w:rsidP="00ED7F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9D3E618" w14:textId="512F2C2A" w:rsidR="004A4A3C" w:rsidRDefault="004A4A3C" w:rsidP="00ED7F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0EE2C64" w14:textId="77777777" w:rsidR="004A4A3C" w:rsidRPr="00185B39" w:rsidRDefault="004A4A3C" w:rsidP="004A4A3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Jami </w:t>
      </w:r>
      <w:proofErr w:type="gram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ball:_</w:t>
      </w:r>
      <w:proofErr w:type="gram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3C29B64B" w14:textId="77777777" w:rsidR="004A4A3C" w:rsidRPr="00185B39" w:rsidRDefault="004A4A3C" w:rsidP="004A4A3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Komis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iya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raisi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</w:t>
      </w:r>
      <w:proofErr w:type="gram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27433D67" w14:textId="77777777" w:rsidR="004A4A3C" w:rsidRPr="00185B39" w:rsidRDefault="004A4A3C" w:rsidP="004A4A3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Imtihon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oluvchi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</w:t>
      </w:r>
      <w:proofErr w:type="gram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73D4E5A8" w14:textId="2D46C3F4" w:rsidR="00ED7FFB" w:rsidRPr="000335D8" w:rsidRDefault="004A4A3C" w:rsidP="002337B0">
      <w:pPr>
        <w:spacing w:after="0"/>
        <w:jc w:val="both"/>
        <w:rPr>
          <w:lang w:val="en-US"/>
        </w:rPr>
      </w:pPr>
      <w:proofErr w:type="gram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Assistent:_</w:t>
      </w:r>
      <w:proofErr w:type="gram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559A5CEC" w14:textId="77777777" w:rsidR="00780B94" w:rsidRPr="000544ED" w:rsidRDefault="00780B94" w:rsidP="00ED7F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sectPr w:rsidR="00780B94" w:rsidRPr="000544ED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798C" w14:textId="77777777" w:rsidR="00F05E62" w:rsidRDefault="00F05E62" w:rsidP="004A4A3C">
      <w:pPr>
        <w:spacing w:after="0" w:line="240" w:lineRule="auto"/>
      </w:pPr>
      <w:r>
        <w:separator/>
      </w:r>
    </w:p>
  </w:endnote>
  <w:endnote w:type="continuationSeparator" w:id="0">
    <w:p w14:paraId="60F38DD7" w14:textId="77777777" w:rsidR="00F05E62" w:rsidRDefault="00F05E62" w:rsidP="004A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F5A0" w14:textId="77777777" w:rsidR="00F05E62" w:rsidRDefault="00F05E62" w:rsidP="004A4A3C">
      <w:pPr>
        <w:spacing w:after="0" w:line="240" w:lineRule="auto"/>
      </w:pPr>
      <w:r>
        <w:separator/>
      </w:r>
    </w:p>
  </w:footnote>
  <w:footnote w:type="continuationSeparator" w:id="0">
    <w:p w14:paraId="59486FA5" w14:textId="77777777" w:rsidR="00F05E62" w:rsidRDefault="00F05E62" w:rsidP="004A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43E9" w14:textId="77777777" w:rsidR="004A4A3C" w:rsidRDefault="004A4A3C" w:rsidP="004A4A3C">
    <w:pPr>
      <w:pStyle w:val="af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6F584" wp14:editId="2755AC03">
              <wp:simplePos x="0" y="0"/>
              <wp:positionH relativeFrom="column">
                <wp:posOffset>4956175</wp:posOffset>
              </wp:positionH>
              <wp:positionV relativeFrom="paragraph">
                <wp:posOffset>15875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48005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90DD8" w14:textId="77777777" w:rsidR="004A4A3C" w:rsidRDefault="004A4A3C" w:rsidP="004A4A3C">
                          <w:pPr>
                            <w:pStyle w:val="af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6F584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0.25pt;margin-top:1.2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9QJgIAAEkEAAAOAAAAZHJzL2Uyb0RvYy54bWysVFFv2jAQfp+0/2D5fSRhCaMRoWKtmCah&#10;thKt+mwcm0RLfJZtSNiv39kJlHV7mvZine8+Pt9994XFbd825CiMrUEVNJnElAjFoazVvqAvz+tP&#10;c0qsY6pkDShR0JOw9Hb58cOi07mYQgVNKQxBEmXzThe0ck7nUWR5JVpmJ6CFwqIE0zKHV7OPSsM6&#10;ZG+baBrHs6gDU2oDXFiL2fuhSJeBX0rB3aOUVjjSFBR7c+E04dz5M1ouWL43TFc1H9tg/9BFy2qF&#10;j16o7plj5GDqP6jamhuwIN2EQxuBlDUXYQacJonfTbOtmBZhFhTH6otM9v/R8ofjVj8Z4vqv0OMC&#10;wxBWb4D/sKhN1Gmbjxivqc0tov2gvTQtMYCCJvPZNLv5PAs/xYkI8qDUp4u8oneEYzJL53GcUcKx&#10;lMRpNk8zr380kHlSbaz7JqAlPiiowfUFVnbcWDdAzxAPV7CumyassFG/JZDTZ0L7Q8e+d9fvekT7&#10;cAflCccOA2CzVvN1jW9umHVPzKAFMIm2do94yAa6gsIYUVKB+fm3vMfjZrBKSYeWKqhCz1PSfFe4&#10;sZskTb0DwyXNvkzxYq4ru+uKOrR3gJ5NQm8h9HjXnENpoH1F76/8m1hiiuPLBXXn8M4NNsdvh4vV&#10;KoDQc5q5jdpqft611/O5f2VGj6I7XNcDnK3H8nfaD1gvttWrg8MNhMW8aTqqjn4Nqx2/Lf9BXN8D&#10;6u0fYPkLAAD//wMAUEsDBBQABgAIAAAAIQAQojLj3gAAAAoBAAAPAAAAZHJzL2Rvd25yZXYueG1s&#10;TI/BTsMwEETvSPyDtUjcqJ0SmhLiVAUJIY4NHHp07G0cEdtR7Lbp37Oc6HG1TzNvqs3sBnbCKfbB&#10;S8gWAhh6HUzvOwnfX+8Pa2AxKW/UEDxKuGCETX17U6nShLPf4alJHaMQH0slwaY0lpxHbdGpuAgj&#10;evodwuRUonPquJnUmcLdwJdCrLhTvacGq0Z8s6h/mqOT8DHud5eoD59hq4192hevbd7MUt7fzdsX&#10;YAnn9A/Dnz6pQ01ObTh6E9kgocizR0Il5FkBjIBnsaJxLZHLtQBeV/x6Qv0LAAD//wMAUEsBAi0A&#10;FAAGAAgAAAAhALaDOJL+AAAA4QEAABMAAAAAAAAAAAAAAAAAAAAAAFtDb250ZW50X1R5cGVzXS54&#10;bWxQSwECLQAUAAYACAAAACEAOP0h/9YAAACUAQAACwAAAAAAAAAAAAAAAAAvAQAAX3JlbHMvLnJl&#10;bHNQSwECLQAUAAYACAAAACEAqAafUCYCAABJBAAADgAAAAAAAAAAAAAAAAAuAgAAZHJzL2Uyb0Rv&#10;Yy54bWxQSwECLQAUAAYACAAAACEAEKIy494AAAAKAQAADwAAAAAAAAAAAAAAAACABAAAZHJzL2Rv&#10;d25yZXYueG1sUEsFBgAAAAAEAAQA8wAAAIsFAAAAAA==&#10;" filled="f" stroked="f">
              <v:textbox style="mso-fit-shape-to-text:t">
                <w:txbxContent>
                  <w:p w14:paraId="54990DD8" w14:textId="77777777" w:rsidR="004A4A3C" w:rsidRDefault="004A4A3C" w:rsidP="004A4A3C">
                    <w:pPr>
                      <w:pStyle w:val="af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B4A783" wp14:editId="598B1DD0">
              <wp:simplePos x="0" y="0"/>
              <wp:positionH relativeFrom="margin">
                <wp:posOffset>3977640</wp:posOffset>
              </wp:positionH>
              <wp:positionV relativeFrom="page">
                <wp:posOffset>457200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18CC60" id="Прямоугольник 176" o:spid="_x0000_s1026" style="position:absolute;margin-left:313.2pt;margin-top:36pt;width:153.05pt;height:13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KVmvfOAAAAAKAQAADwAAAGRy&#10;cy9kb3ducmV2LnhtbEyPwU7DMBBE70j8g7VI3KjTmAYIcSqE1ANIHFpA4ujESxKI11HstKFfz/YE&#10;x9U+vZkp1rPrxR7H0HnSsFwkIJBqbztqNLy9bq5uQYRoyJreE2r4wQDr8vysMLn1B9rifhcbwRIK&#10;udHQxjjkUoa6RWfCwg9I/Pv0ozORz7GRdjQHlrtepkmSSWc64oTWDPjYYv29m5wGNW2rj+WqUZv5&#10;XR5fnvHon9SX1pcX88M9iIhz/IPhVJ+rQ8mdKj+RDaLXkKXZNaMablLexMCdSlcgKrarLAFZFvL/&#10;hPIXAAD//wMAUEsBAi0AFAAGAAgAAAAhALaDOJL+AAAA4QEAABMAAAAAAAAAAAAAAAAAAAAAAFtD&#10;b250ZW50X1R5cGVzXS54bWxQSwECLQAUAAYACAAAACEAOP0h/9YAAACUAQAACwAAAAAAAAAAAAAA&#10;AAAvAQAAX3JlbHMvLnJlbHNQSwECLQAUAAYACAAAACEArBMi+6UCAAAFBQAADgAAAAAAAAAAAAAA&#10;AAAuAgAAZHJzL2Uyb0RvYy54bWxQSwECLQAUAAYACAAAACEAKVmvfOAAAAAKAQAADwAAAAAAAAAA&#10;AAAAAAD/BAAAZHJzL2Rvd25yZXYueG1sUEsFBgAAAAAEAAQA8wAAAAwGAAAAAA==&#10;" filled="f" strokecolor="windowText" strokeweight="1pt">
              <v:stroke dashstyle="dashDot"/>
              <v:path arrowok="t"/>
              <w10:wrap type="square" anchorx="margin" anchory="page"/>
            </v:rect>
          </w:pict>
        </mc:Fallback>
      </mc:AlternateContent>
    </w:r>
    <w:proofErr w:type="spellStart"/>
    <w:r>
      <w:rPr>
        <w:rFonts w:ascii="Times New Roman" w:hAnsi="Times New Roman"/>
        <w:sz w:val="32"/>
        <w:szCs w:val="32"/>
      </w:rPr>
      <w:t>Shifr</w:t>
    </w:r>
    <w:proofErr w:type="spellEnd"/>
    <w:r>
      <w:rPr>
        <w:rFonts w:ascii="Times New Roman" w:hAnsi="Times New Roman"/>
        <w:sz w:val="32"/>
        <w:szCs w:val="32"/>
      </w:rPr>
      <w:t>_________</w:t>
    </w:r>
    <w:r>
      <w:rPr>
        <w:rFonts w:ascii="Times New Roman" w:hAnsi="Times New Roman"/>
        <w:sz w:val="32"/>
        <w:szCs w:val="32"/>
      </w:rPr>
      <w:tab/>
      <w:t xml:space="preserve">     </w:t>
    </w:r>
  </w:p>
  <w:p w14:paraId="7E7FBFF6" w14:textId="27E55DD1" w:rsidR="004A4A3C" w:rsidRDefault="004A4A3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15407"/>
    <w:multiLevelType w:val="multilevel"/>
    <w:tmpl w:val="C684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96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D2"/>
    <w:rsid w:val="00006ED1"/>
    <w:rsid w:val="000126DE"/>
    <w:rsid w:val="000274FD"/>
    <w:rsid w:val="0004354E"/>
    <w:rsid w:val="000544ED"/>
    <w:rsid w:val="0006356C"/>
    <w:rsid w:val="0008572A"/>
    <w:rsid w:val="000939CA"/>
    <w:rsid w:val="000C2AE4"/>
    <w:rsid w:val="000E2CB9"/>
    <w:rsid w:val="000F0A90"/>
    <w:rsid w:val="00102384"/>
    <w:rsid w:val="00107984"/>
    <w:rsid w:val="001105A7"/>
    <w:rsid w:val="00144F4E"/>
    <w:rsid w:val="0015376F"/>
    <w:rsid w:val="001A3B19"/>
    <w:rsid w:val="001C4806"/>
    <w:rsid w:val="001E5F2C"/>
    <w:rsid w:val="001F4BDB"/>
    <w:rsid w:val="001F7B0A"/>
    <w:rsid w:val="002337B0"/>
    <w:rsid w:val="00236452"/>
    <w:rsid w:val="00247BC1"/>
    <w:rsid w:val="002603BC"/>
    <w:rsid w:val="00264DE4"/>
    <w:rsid w:val="00265F9D"/>
    <w:rsid w:val="00276B83"/>
    <w:rsid w:val="0028770F"/>
    <w:rsid w:val="002A6E30"/>
    <w:rsid w:val="002D408A"/>
    <w:rsid w:val="002F77D6"/>
    <w:rsid w:val="00313095"/>
    <w:rsid w:val="003300F1"/>
    <w:rsid w:val="00331A78"/>
    <w:rsid w:val="0034517A"/>
    <w:rsid w:val="00363F3A"/>
    <w:rsid w:val="00366E57"/>
    <w:rsid w:val="00384B66"/>
    <w:rsid w:val="00395DB7"/>
    <w:rsid w:val="003A020F"/>
    <w:rsid w:val="003C5449"/>
    <w:rsid w:val="003C56B2"/>
    <w:rsid w:val="003E6B23"/>
    <w:rsid w:val="003F523F"/>
    <w:rsid w:val="003F5CFC"/>
    <w:rsid w:val="00406E4B"/>
    <w:rsid w:val="004504D6"/>
    <w:rsid w:val="00462368"/>
    <w:rsid w:val="004A025E"/>
    <w:rsid w:val="004A4A3C"/>
    <w:rsid w:val="004B15D0"/>
    <w:rsid w:val="004C2D9A"/>
    <w:rsid w:val="00511A91"/>
    <w:rsid w:val="00520E44"/>
    <w:rsid w:val="00534CC6"/>
    <w:rsid w:val="00545DD9"/>
    <w:rsid w:val="005518CB"/>
    <w:rsid w:val="00563D5F"/>
    <w:rsid w:val="00565EE5"/>
    <w:rsid w:val="005737C7"/>
    <w:rsid w:val="00576536"/>
    <w:rsid w:val="005A39F7"/>
    <w:rsid w:val="005B7639"/>
    <w:rsid w:val="005D17D4"/>
    <w:rsid w:val="005F0649"/>
    <w:rsid w:val="005F069B"/>
    <w:rsid w:val="00603490"/>
    <w:rsid w:val="0060403F"/>
    <w:rsid w:val="0062155C"/>
    <w:rsid w:val="006867D1"/>
    <w:rsid w:val="006B766D"/>
    <w:rsid w:val="006C0D13"/>
    <w:rsid w:val="006D3815"/>
    <w:rsid w:val="006E2F2C"/>
    <w:rsid w:val="00711B1D"/>
    <w:rsid w:val="00717AAA"/>
    <w:rsid w:val="00717BAD"/>
    <w:rsid w:val="007305E5"/>
    <w:rsid w:val="00755D0A"/>
    <w:rsid w:val="00780B94"/>
    <w:rsid w:val="00786263"/>
    <w:rsid w:val="007C0120"/>
    <w:rsid w:val="007C2011"/>
    <w:rsid w:val="0080152B"/>
    <w:rsid w:val="00817BDB"/>
    <w:rsid w:val="00830411"/>
    <w:rsid w:val="00832333"/>
    <w:rsid w:val="00846F01"/>
    <w:rsid w:val="00862746"/>
    <w:rsid w:val="00891903"/>
    <w:rsid w:val="008B188D"/>
    <w:rsid w:val="008B18F2"/>
    <w:rsid w:val="008C3E15"/>
    <w:rsid w:val="008E1169"/>
    <w:rsid w:val="008E1F97"/>
    <w:rsid w:val="00922B45"/>
    <w:rsid w:val="0092506A"/>
    <w:rsid w:val="00944695"/>
    <w:rsid w:val="00963286"/>
    <w:rsid w:val="00967AA8"/>
    <w:rsid w:val="00971F32"/>
    <w:rsid w:val="0097253C"/>
    <w:rsid w:val="00976BEB"/>
    <w:rsid w:val="00985BB4"/>
    <w:rsid w:val="00986A25"/>
    <w:rsid w:val="0099539F"/>
    <w:rsid w:val="009D5C16"/>
    <w:rsid w:val="009F2426"/>
    <w:rsid w:val="009F65AB"/>
    <w:rsid w:val="009F6D09"/>
    <w:rsid w:val="00A0260B"/>
    <w:rsid w:val="00A02E0B"/>
    <w:rsid w:val="00A037C4"/>
    <w:rsid w:val="00A11E48"/>
    <w:rsid w:val="00A20EB4"/>
    <w:rsid w:val="00A37D30"/>
    <w:rsid w:val="00A51F80"/>
    <w:rsid w:val="00A6507A"/>
    <w:rsid w:val="00AE2AB8"/>
    <w:rsid w:val="00AE653B"/>
    <w:rsid w:val="00B17B68"/>
    <w:rsid w:val="00B20944"/>
    <w:rsid w:val="00BB0744"/>
    <w:rsid w:val="00BB1B61"/>
    <w:rsid w:val="00BB57AE"/>
    <w:rsid w:val="00BF590F"/>
    <w:rsid w:val="00C3358F"/>
    <w:rsid w:val="00C36C56"/>
    <w:rsid w:val="00C514C4"/>
    <w:rsid w:val="00C54C6E"/>
    <w:rsid w:val="00C5780C"/>
    <w:rsid w:val="00C767E5"/>
    <w:rsid w:val="00C90CC4"/>
    <w:rsid w:val="00C94C86"/>
    <w:rsid w:val="00CA0071"/>
    <w:rsid w:val="00CA7EE5"/>
    <w:rsid w:val="00CB5494"/>
    <w:rsid w:val="00CC1565"/>
    <w:rsid w:val="00CE234D"/>
    <w:rsid w:val="00CE3BF1"/>
    <w:rsid w:val="00CE6107"/>
    <w:rsid w:val="00CF105C"/>
    <w:rsid w:val="00CF22B5"/>
    <w:rsid w:val="00D34218"/>
    <w:rsid w:val="00D52524"/>
    <w:rsid w:val="00D53AA4"/>
    <w:rsid w:val="00D563F2"/>
    <w:rsid w:val="00D60117"/>
    <w:rsid w:val="00D711A9"/>
    <w:rsid w:val="00DA2607"/>
    <w:rsid w:val="00DB0769"/>
    <w:rsid w:val="00DB0A20"/>
    <w:rsid w:val="00DB3A3D"/>
    <w:rsid w:val="00DC3DAD"/>
    <w:rsid w:val="00DD500D"/>
    <w:rsid w:val="00DF1146"/>
    <w:rsid w:val="00E13965"/>
    <w:rsid w:val="00E30DDE"/>
    <w:rsid w:val="00E316E0"/>
    <w:rsid w:val="00E4568B"/>
    <w:rsid w:val="00E516E0"/>
    <w:rsid w:val="00E6329C"/>
    <w:rsid w:val="00E917C3"/>
    <w:rsid w:val="00E93BB4"/>
    <w:rsid w:val="00E95C50"/>
    <w:rsid w:val="00E977D2"/>
    <w:rsid w:val="00EB259F"/>
    <w:rsid w:val="00ED7FFB"/>
    <w:rsid w:val="00F05E62"/>
    <w:rsid w:val="00F17D53"/>
    <w:rsid w:val="00F3052D"/>
    <w:rsid w:val="00F378FD"/>
    <w:rsid w:val="00F741B3"/>
    <w:rsid w:val="00F75EEA"/>
    <w:rsid w:val="00F77B88"/>
    <w:rsid w:val="00F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AE72"/>
  <w15:chartTrackingRefBased/>
  <w15:docId w15:val="{F97FFE12-4E41-4AB0-9B11-E7B8528E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A3C"/>
  </w:style>
  <w:style w:type="paragraph" w:styleId="1">
    <w:name w:val="heading 1"/>
    <w:basedOn w:val="a"/>
    <w:next w:val="a"/>
    <w:link w:val="10"/>
    <w:uiPriority w:val="9"/>
    <w:qFormat/>
    <w:rsid w:val="00E97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7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7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77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77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77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77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77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77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7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7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7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7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77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77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77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7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77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77D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qFormat/>
    <w:rsid w:val="00E9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C5449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A5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Default">
    <w:name w:val="Default"/>
    <w:qFormat/>
    <w:rsid w:val="004A4A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4A4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A4A3C"/>
  </w:style>
  <w:style w:type="paragraph" w:styleId="af1">
    <w:name w:val="footer"/>
    <w:basedOn w:val="a"/>
    <w:link w:val="af2"/>
    <w:uiPriority w:val="99"/>
    <w:unhideWhenUsed/>
    <w:rsid w:val="004A4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A4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.wikipedia.org/wiki/Muhammad_Aminxon_madrasa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z.wikipedia.org/wiki/18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15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Akrom Davlatov</cp:lastModifiedBy>
  <cp:revision>50</cp:revision>
  <dcterms:created xsi:type="dcterms:W3CDTF">2026-01-21T18:17:00Z</dcterms:created>
  <dcterms:modified xsi:type="dcterms:W3CDTF">2026-06-11T11:28:00Z</dcterms:modified>
</cp:coreProperties>
</file>