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0C1180" w:rsidRDefault="000C1180" w:rsidP="000C1180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0C1180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1180"/>
    <w:rsid w:val="00110169"/>
    <w:rsid w:val="00136AA5"/>
    <w:rsid w:val="00180DBC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BC5076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2026-10-23T05:23:00Z</dcterms:modified>
</cp:coreProperties>
</file>